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2.0 --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8" w:after="1"/>
        <w:rPr>
          <w:rFonts w:ascii="Times New Roman"/>
          <w:sz w:val="20"/>
        </w:rPr>
      </w:pPr>
    </w:p>
    <w:p>
      <w:pPr>
        <w:spacing w:line="240" w:lineRule="auto"/>
        <w:ind w:left="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84762" cy="2173986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762" cy="2173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14"/>
        <w:ind w:left="4" w:right="851" w:firstLine="0"/>
        <w:jc w:val="center"/>
        <w:rPr>
          <w:b/>
          <w:sz w:val="70"/>
        </w:rPr>
      </w:pPr>
      <w:r>
        <w:rPr>
          <w:b/>
          <w:sz w:val="69"/>
        </w:rPr>
        <w:t xml:space="preserve">Cópia de segurança </w:t>
      </w:r>
      <w:r>
        <w:rPr>
          <w:b/>
          <w:sz w:val="69"/>
        </w:rPr>
        <w:t xml:space="preserve">e </w:t>
      </w:r>
      <w:r>
        <w:rPr>
          <w:b/>
          <w:spacing w:val="-2"/>
          <w:sz w:val="69"/>
        </w:rPr>
        <w:t>restauração</w:t>
      </w:r>
    </w:p>
    <w:p>
      <w:pPr>
        <w:pStyle w:val="Title"/>
      </w:pPr>
      <w:r>
        <w:rPr>
          <w:sz w:val="71"/>
        </w:rPr>
        <w:t xml:space="preserve">LabBook </w:t>
      </w:r>
      <w:r>
        <w:rPr>
          <w:sz w:val="71"/>
        </w:rPr>
        <w:t>Versão</w:t>
      </w:r>
      <w:r>
        <w:rPr>
          <w:spacing w:val="-10"/>
          <w:sz w:val="71"/>
        </w:rPr>
        <w:t xml:space="preserve"> 3</w:t>
      </w:r>
    </w:p>
    <w:p>
      <w:pPr>
        <w:spacing w:before="227"/>
        <w:ind w:left="4" w:right="851" w:firstLine="0"/>
        <w:jc w:val="center"/>
        <w:rPr>
          <w:sz w:val="44"/>
        </w:rPr>
      </w:pPr>
      <w:r>
        <w:rPr>
          <w:sz w:val="43"/>
        </w:rPr>
        <w:t>Abril de</w:t>
      </w:r>
      <w:r>
        <w:rPr>
          <w:spacing w:val="-4"/>
          <w:sz w:val="43"/>
        </w:rPr>
        <w:t xml:space="preserve"> 2025</w:t>
      </w:r>
    </w:p>
    <w:p>
      <w:pPr>
        <w:spacing w:after="0"/>
        <w:jc w:val="center"/>
        <w:rPr>
          <w:sz w:val="44"/>
        </w:rPr>
        <w:sectPr>
          <w:footerReference w:type="default" r:id="rId5"/>
          <w:type w:val="continuous"/>
          <w:pgSz w:w="11910" w:h="16840"/>
          <w:pgMar w:top="1920" w:right="566" w:bottom="1180" w:left="1417" w:header="0" w:footer="988"/>
          <w:pgNumType w:start="1"/>
          <w:cols w:space="708"/>
        </w:sect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04"/>
        <w:rPr>
          <w:sz w:val="32"/>
        </w:rPr>
      </w:pPr>
    </w:p>
    <w:p>
      <w:pPr>
        <w:spacing w:before="0"/>
        <w:ind w:left="1" w:right="0" w:firstLine="0"/>
        <w:jc w:val="left"/>
        <w:rPr>
          <w:sz w:val="32"/>
        </w:rPr>
      </w:pPr>
      <w:r>
        <w:rPr>
          <w:color w:val="2E5395"/>
          <w:spacing w:val="-2"/>
          <w:sz w:val="31"/>
        </w:rPr>
        <w:t>Índice</w:t>
      </w:r>
    </w:p>
    <w:sdt>
      <w:sdtPr>
        <w:id w:val="822128984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leader="dot" w:pos="9062"/>
            </w:tabs>
            <w:spacing w:before="717"/>
          </w:pPr>
          <w:r>
            <w:fldChar w:fldCharType="begin"/>
          </w:r>
          <w:r>
            <w:rPr>
              <w:sz w:val="21"/>
            </w:rP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  <w:sz w:val="21"/>
              </w:rPr>
              <w:t>Informações gerais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3</w:t>
            </w:r>
          </w:hyperlink>
        </w:p>
        <w:p>
          <w:pPr>
            <w:pStyle w:val="TOC1"/>
            <w:tabs>
              <w:tab w:val="right" w:leader="dot" w:pos="9062"/>
            </w:tabs>
          </w:pPr>
          <w:hyperlink w:anchor="_bookmark1" w:history="1">
            <w:r>
              <w:rPr>
                <w:sz w:val="21"/>
              </w:rPr>
              <w:t xml:space="preserve">Alterar </w:t>
            </w:r>
            <w:r>
              <w:rPr>
                <w:sz w:val="21"/>
              </w:rPr>
              <w:t xml:space="preserve">a </w:t>
            </w:r>
            <w:r>
              <w:rPr>
                <w:sz w:val="21"/>
              </w:rPr>
              <w:t xml:space="preserve">palavra-passe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"user_labbook"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4</w:t>
            </w:r>
          </w:hyperlink>
        </w:p>
        <w:p>
          <w:pPr>
            <w:pStyle w:val="TOC1"/>
            <w:tabs>
              <w:tab w:val="right" w:leader="dot" w:pos="9062"/>
            </w:tabs>
            <w:spacing w:before="123"/>
          </w:pPr>
          <w:hyperlink w:anchor="_bookmark2" w:history="1">
            <w:r>
              <w:rPr>
                <w:sz w:val="21"/>
              </w:rPr>
              <w:t xml:space="preserve">Página </w:t>
            </w:r>
            <w:r>
              <w:rPr>
                <w:sz w:val="21"/>
              </w:rPr>
              <w:t xml:space="preserve">de </w:t>
            </w:r>
            <w:r>
              <w:rPr>
                <w:sz w:val="21"/>
              </w:rPr>
              <w:t xml:space="preserve">gestão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cópias de segurança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5</w:t>
            </w:r>
          </w:hyperlink>
        </w:p>
        <w:p>
          <w:pPr>
            <w:pStyle w:val="TOC1"/>
            <w:tabs>
              <w:tab w:val="right" w:leader="dot" w:pos="9062"/>
            </w:tabs>
          </w:pPr>
          <w:hyperlink w:anchor="_bookmark3" w:history="1">
            <w:r>
              <w:rPr>
                <w:sz w:val="21"/>
              </w:rPr>
              <w:t xml:space="preserve">Registar </w:t>
            </w:r>
            <w:r>
              <w:rPr>
                <w:sz w:val="21"/>
              </w:rPr>
              <w:t xml:space="preserve">a hora </w:t>
            </w:r>
            <w:r>
              <w:rPr>
                <w:sz w:val="21"/>
              </w:rPr>
              <w:t xml:space="preserve">das </w:t>
            </w:r>
            <w:r>
              <w:rPr>
                <w:sz w:val="21"/>
              </w:rPr>
              <w:t xml:space="preserve">cópias de segurança </w:t>
            </w:r>
            <w:r>
              <w:rPr>
                <w:spacing w:val="-2"/>
                <w:sz w:val="21"/>
              </w:rPr>
              <w:t>automáticas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6</w:t>
            </w:r>
          </w:hyperlink>
        </w:p>
        <w:p>
          <w:pPr>
            <w:pStyle w:val="TOC1"/>
            <w:tabs>
              <w:tab w:val="right" w:leader="dot" w:pos="9062"/>
            </w:tabs>
            <w:spacing w:before="123"/>
          </w:pPr>
          <w:hyperlink w:anchor="_bookmark4" w:history="1">
            <w:r>
              <w:rPr>
                <w:sz w:val="21"/>
              </w:rPr>
              <w:t xml:space="preserve">Inicializar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mídia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7</w:t>
            </w:r>
          </w:hyperlink>
        </w:p>
        <w:p>
          <w:pPr>
            <w:pStyle w:val="TOC1"/>
            <w:tabs>
              <w:tab w:val="right" w:leader="dot" w:pos="9062"/>
            </w:tabs>
          </w:pPr>
          <w:hyperlink w:anchor="_bookmark5" w:history="1">
            <w:r>
              <w:rPr>
                <w:sz w:val="21"/>
              </w:rPr>
              <w:t xml:space="preserve">Gerar </w:t>
            </w:r>
            <w:r>
              <w:rPr>
                <w:sz w:val="21"/>
              </w:rPr>
              <w:t xml:space="preserve">a </w:t>
            </w:r>
            <w:r>
              <w:rPr>
                <w:sz w:val="21"/>
              </w:rPr>
              <w:t xml:space="preserve">chave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backup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8</w:t>
            </w:r>
          </w:hyperlink>
        </w:p>
        <w:p>
          <w:pPr>
            <w:pStyle w:val="TOC1"/>
            <w:tabs>
              <w:tab w:val="right" w:leader="dot" w:pos="9062"/>
            </w:tabs>
          </w:pPr>
          <w:hyperlink w:anchor="_bookmark6" w:history="1">
            <w:r>
              <w:rPr>
                <w:spacing w:val="-2"/>
                <w:sz w:val="21"/>
              </w:rPr>
              <w:t>Guardar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9</w:t>
            </w:r>
          </w:hyperlink>
        </w:p>
        <w:p>
          <w:pPr>
            <w:pStyle w:val="TOC1"/>
            <w:tabs>
              <w:tab w:val="right" w:leader="dot" w:pos="9063"/>
            </w:tabs>
            <w:spacing w:before="123"/>
          </w:pPr>
          <w:hyperlink w:anchor="_bookmark7" w:history="1">
            <w:r>
              <w:rPr>
                <w:sz w:val="21"/>
              </w:rPr>
              <w:t xml:space="preserve">Estado </w:t>
            </w:r>
            <w:r>
              <w:rPr>
                <w:sz w:val="21"/>
              </w:rPr>
              <w:t xml:space="preserve">atual </w:t>
            </w:r>
            <w:r>
              <w:rPr>
                <w:sz w:val="21"/>
              </w:rPr>
              <w:t xml:space="preserve">da </w:t>
            </w:r>
            <w:r>
              <w:rPr>
                <w:sz w:val="21"/>
              </w:rPr>
              <w:t xml:space="preserve">cópia </w:t>
            </w:r>
            <w:r>
              <w:rPr>
                <w:spacing w:val="-2"/>
                <w:sz w:val="21"/>
              </w:rPr>
              <w:t>de segurança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11</w:t>
            </w:r>
          </w:hyperlink>
        </w:p>
        <w:p>
          <w:pPr>
            <w:pStyle w:val="TOC1"/>
            <w:tabs>
              <w:tab w:val="right" w:leader="dot" w:pos="9063"/>
            </w:tabs>
          </w:pPr>
          <w:hyperlink w:anchor="_bookmark8" w:history="1">
            <w:r>
              <w:rPr>
                <w:spacing w:val="-2"/>
                <w:sz w:val="21"/>
              </w:rPr>
              <w:t>Restaurar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12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headerReference w:type="default" r:id="rId6"/>
          <w:footerReference w:type="default" r:id="rId7"/>
          <w:pgSz w:w="11910" w:h="16840"/>
          <w:pgMar w:top="1320" w:right="566" w:bottom="1180" w:left="1417" w:header="715" w:footer="998"/>
          <w:pgNumType w:start="2"/>
          <w:cols w:space="708"/>
        </w:sectPr>
      </w:pPr>
    </w:p>
    <w:p>
      <w:pPr>
        <w:pStyle w:val="Heading1"/>
        <w:spacing w:before="379"/>
      </w:pPr>
      <w:bookmarkStart w:id="0" w:name="Généralités"/>
      <w:bookmarkEnd w:id="0"/>
      <w:bookmarkStart w:id="1" w:name="_bookmark0"/>
      <w:bookmarkEnd w:id="1"/>
      <w:r>
        <w:rPr>
          <w:color w:val="2E5395"/>
          <w:spacing w:val="-2"/>
          <w:sz w:val="31"/>
        </w:rPr>
        <w:t>Geral</w:t>
      </w:r>
    </w:p>
    <w:p>
      <w:pPr>
        <w:pStyle w:val="BodyText"/>
        <w:spacing w:before="240"/>
        <w:ind w:left="1" w:right="843"/>
        <w:jc w:val="both"/>
      </w:pPr>
      <w:r>
        <w:rPr>
          <w:sz w:val="23"/>
        </w:rPr>
        <w:t xml:space="preserve">Desde o LabBook 3, as cópias de segurança e restaurações do LabBook são geridas diretamente a partir da aplicação na conta «root». O LabBook Config, que era utilizado anteriormente, já não faz parte da instalação do LabBook. Quando está conectado como «root», aparece um ícone «Gestão de cópias de segurança» na página </w:t>
      </w:r>
      <w:r>
        <w:rPr>
          <w:spacing w:val="-2"/>
          <w:sz w:val="23"/>
        </w:rPr>
        <w:t>inicial</w:t>
      </w:r>
    </w:p>
    <w:p>
      <w:pPr>
        <w:pStyle w:val="BodyText"/>
        <w:spacing w:before="94"/>
        <w:rPr>
          <w:sz w:val="20"/>
        </w:rPr>
      </w:pPr>
      <w:r>
        <w:rPr>
          <w:sz w:val="20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3290620</wp:posOffset>
            </wp:positionH>
            <wp:positionV relativeFrom="paragraph">
              <wp:posOffset>221043</wp:posOffset>
            </wp:positionV>
            <wp:extent cx="960289" cy="982979"/>
            <wp:effectExtent l="0" t="0" r="0" b="0"/>
            <wp:wrapTopAndBottom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289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0"/>
      </w:pPr>
    </w:p>
    <w:p>
      <w:pPr>
        <w:pStyle w:val="BodyText"/>
        <w:ind w:left="1" w:right="846"/>
        <w:jc w:val="both"/>
      </w:pPr>
      <w:r>
        <w:rPr>
          <w:sz w:val="23"/>
        </w:rPr>
        <w:t>As cópias de segurança do LabBook são encriptadas com uma chave de cópia de segurança. Esta chave é copiada para o suporte de cópia de segurança, o que lhe permite restaurar as suas cópias de segurança noutro computador que não aquele em que foram criadas. Naturalmente, para que as suas cópias de segurança estejam protegidas, a chave de cópia de segurança é protegida por uma palavra-passe de cópia de segurança que deve guardar cuidadosamente e que será indispensável para restaurar os seus dados.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 w:right="846"/>
        <w:jc w:val="both"/>
      </w:pPr>
      <w:r>
        <w:rPr>
          <w:sz w:val="23"/>
        </w:rPr>
        <w:t xml:space="preserve">A restauração do LabBook 3 suporta cópias de segurança das versões anteriores 2.5 e 2.9 do LabBook. No entanto, tenha em atenção que, para poder restaurar </w:t>
      </w:r>
      <w:r>
        <w:rPr>
          <w:sz w:val="23"/>
        </w:rPr>
        <w:t xml:space="preserve">uma </w:t>
      </w:r>
      <w:r>
        <w:rPr>
          <w:sz w:val="23"/>
        </w:rPr>
        <w:t xml:space="preserve">cópia de segurança </w:t>
      </w:r>
      <w:r>
        <w:rPr>
          <w:sz w:val="23"/>
        </w:rPr>
        <w:t>do LabBook</w:t>
      </w:r>
      <w:r>
        <w:rPr>
          <w:spacing w:val="-13"/>
          <w:sz w:val="23"/>
        </w:rPr>
        <w:t xml:space="preserve"> 2</w:t>
      </w:r>
      <w:r>
        <w:rPr>
          <w:sz w:val="23"/>
        </w:rPr>
        <w:t xml:space="preserve">.9, </w:t>
      </w:r>
      <w:r>
        <w:rPr>
          <w:sz w:val="23"/>
        </w:rPr>
        <w:t xml:space="preserve">o </w:t>
      </w:r>
      <w:r>
        <w:rPr>
          <w:sz w:val="23"/>
        </w:rPr>
        <w:t xml:space="preserve">suporte </w:t>
      </w:r>
      <w:r>
        <w:rPr>
          <w:sz w:val="23"/>
        </w:rPr>
        <w:t xml:space="preserve">de </w:t>
      </w:r>
      <w:r>
        <w:rPr>
          <w:sz w:val="23"/>
        </w:rPr>
        <w:t xml:space="preserve">cópia de segurança </w:t>
      </w:r>
      <w:r>
        <w:rPr>
          <w:sz w:val="23"/>
        </w:rPr>
        <w:t>não</w:t>
      </w:r>
      <w:r>
        <w:rPr>
          <w:sz w:val="23"/>
        </w:rPr>
        <w:t xml:space="preserve"> deve </w:t>
      </w:r>
      <w:r>
        <w:rPr>
          <w:sz w:val="23"/>
        </w:rPr>
        <w:t>conter nenhuma cópia de segurança do LabBook 2.5. Consulte o parágrafo relativo à restauração se pretender restaurar os seus dados do LabBook após a instalação do seu sistema.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 w:right="845"/>
        <w:jc w:val="both"/>
      </w:pPr>
      <w:r>
        <w:rPr>
          <w:sz w:val="23"/>
        </w:rPr>
        <w:t xml:space="preserve">O LabBook faz cópias de segurança numa unidade removível ligada ao seu servidor. Para que esta unidade esteja acessível, </w:t>
      </w:r>
      <w:r>
        <w:rPr>
          <w:sz w:val="23"/>
        </w:rPr>
        <w:t>deve iniciar sessão com o utilizador «user_labbook» na consola do seu sistema. Atenção: é necessário inserir a unidade após iniciar sessão.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 w:right="847"/>
        <w:jc w:val="both"/>
      </w:pPr>
      <w:r>
        <w:rPr>
          <w:sz w:val="23"/>
        </w:rPr>
        <w:t xml:space="preserve">Antes </w:t>
      </w:r>
      <w:r>
        <w:rPr>
          <w:sz w:val="23"/>
        </w:rPr>
        <w:t xml:space="preserve">de </w:t>
      </w:r>
      <w:r>
        <w:rPr>
          <w:sz w:val="23"/>
        </w:rPr>
        <w:t xml:space="preserve">poder </w:t>
      </w:r>
      <w:r>
        <w:rPr>
          <w:sz w:val="23"/>
        </w:rPr>
        <w:t xml:space="preserve">guardar </w:t>
      </w:r>
      <w:r>
        <w:rPr>
          <w:sz w:val="23"/>
        </w:rPr>
        <w:t xml:space="preserve">ou </w:t>
      </w:r>
      <w:r>
        <w:rPr>
          <w:sz w:val="23"/>
        </w:rPr>
        <w:t xml:space="preserve">restaurar </w:t>
      </w:r>
      <w:r>
        <w:rPr>
          <w:sz w:val="23"/>
        </w:rPr>
        <w:t xml:space="preserve">o LabBook, </w:t>
      </w:r>
      <w:r>
        <w:rPr>
          <w:sz w:val="23"/>
        </w:rPr>
        <w:t xml:space="preserve">é necessário </w:t>
      </w:r>
      <w:r>
        <w:rPr>
          <w:sz w:val="23"/>
        </w:rPr>
        <w:t xml:space="preserve">definir </w:t>
      </w:r>
      <w:r>
        <w:rPr>
          <w:sz w:val="23"/>
        </w:rPr>
        <w:t xml:space="preserve">a </w:t>
      </w:r>
      <w:r>
        <w:rPr>
          <w:sz w:val="23"/>
        </w:rPr>
        <w:t>palavra-passe do utilizador «user_labbook».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sz w:val="23"/>
        </w:rPr>
        <w:t xml:space="preserve">Em seguida, </w:t>
      </w:r>
      <w:r>
        <w:rPr>
          <w:sz w:val="23"/>
        </w:rPr>
        <w:t xml:space="preserve">para </w:t>
      </w:r>
      <w:r>
        <w:rPr>
          <w:sz w:val="23"/>
        </w:rPr>
        <w:t xml:space="preserve">que </w:t>
      </w:r>
      <w:r>
        <w:rPr>
          <w:sz w:val="23"/>
        </w:rPr>
        <w:t xml:space="preserve">as </w:t>
      </w:r>
      <w:r>
        <w:rPr>
          <w:sz w:val="23"/>
        </w:rPr>
        <w:t xml:space="preserve">suas </w:t>
      </w:r>
      <w:r>
        <w:rPr>
          <w:sz w:val="23"/>
        </w:rPr>
        <w:t xml:space="preserve">cópias de segurança </w:t>
      </w:r>
      <w:r>
        <w:rPr>
          <w:sz w:val="23"/>
        </w:rPr>
        <w:t xml:space="preserve">fiquem </w:t>
      </w:r>
      <w:r>
        <w:rPr>
          <w:sz w:val="23"/>
        </w:rPr>
        <w:t xml:space="preserve">operacionais, </w:t>
      </w:r>
      <w:r>
        <w:rPr>
          <w:sz w:val="23"/>
        </w:rPr>
        <w:t>deve</w:t>
      </w:r>
      <w:r>
        <w:rPr>
          <w:spacing w:val="-10"/>
          <w:sz w:val="23"/>
        </w:rPr>
        <w:t>:</w:t>
      </w:r>
    </w:p>
    <w:p>
      <w:pPr>
        <w:pStyle w:val="ListParagraph"/>
        <w:numPr>
          <w:ilvl w:val="0"/>
          <w:numId w:val="1"/>
        </w:numPr>
        <w:tabs>
          <w:tab w:val="left" w:pos="714"/>
        </w:tabs>
        <w:spacing w:before="120" w:after="0" w:line="240" w:lineRule="auto"/>
        <w:ind w:left="714" w:right="0" w:hanging="355"/>
        <w:jc w:val="left"/>
        <w:rPr>
          <w:sz w:val="24"/>
        </w:rPr>
      </w:pPr>
      <w:r>
        <w:rPr>
          <w:sz w:val="23"/>
        </w:rPr>
        <w:t xml:space="preserve">Gerar </w:t>
      </w:r>
      <w:r>
        <w:rPr>
          <w:sz w:val="23"/>
        </w:rPr>
        <w:t xml:space="preserve">uma </w:t>
      </w:r>
      <w:r>
        <w:rPr>
          <w:sz w:val="23"/>
        </w:rPr>
        <w:t xml:space="preserve">chave de </w:t>
      </w:r>
      <w:r>
        <w:rPr>
          <w:spacing w:val="-2"/>
          <w:sz w:val="23"/>
        </w:rPr>
        <w:t>backup,</w:t>
      </w:r>
    </w:p>
    <w:p>
      <w:pPr>
        <w:pStyle w:val="ListParagraph"/>
        <w:numPr>
          <w:ilvl w:val="0"/>
          <w:numId w:val="1"/>
        </w:numPr>
        <w:tabs>
          <w:tab w:val="left" w:pos="714"/>
        </w:tabs>
        <w:spacing w:before="0" w:after="0" w:line="240" w:lineRule="auto"/>
        <w:ind w:left="714" w:right="0" w:hanging="355"/>
        <w:jc w:val="left"/>
        <w:rPr>
          <w:sz w:val="24"/>
        </w:rPr>
      </w:pPr>
      <w:r>
        <w:rPr>
          <w:sz w:val="23"/>
        </w:rPr>
        <w:t xml:space="preserve">Se </w:t>
      </w:r>
      <w:r>
        <w:rPr>
          <w:sz w:val="23"/>
        </w:rPr>
        <w:t xml:space="preserve">necessário, </w:t>
      </w:r>
      <w:r>
        <w:rPr>
          <w:sz w:val="23"/>
        </w:rPr>
        <w:t xml:space="preserve">registar </w:t>
      </w:r>
      <w:r>
        <w:rPr>
          <w:sz w:val="23"/>
        </w:rPr>
        <w:t xml:space="preserve">a hora </w:t>
      </w:r>
      <w:r>
        <w:rPr>
          <w:sz w:val="23"/>
        </w:rPr>
        <w:t xml:space="preserve">das </w:t>
      </w:r>
      <w:r>
        <w:rPr>
          <w:sz w:val="23"/>
        </w:rPr>
        <w:t xml:space="preserve">cópias de segurança </w:t>
      </w:r>
      <w:r>
        <w:rPr>
          <w:spacing w:val="-2"/>
          <w:sz w:val="23"/>
        </w:rPr>
        <w:t>automáticas,</w:t>
      </w:r>
    </w:p>
    <w:p>
      <w:pPr>
        <w:pStyle w:val="ListParagraph"/>
        <w:numPr>
          <w:ilvl w:val="0"/>
          <w:numId w:val="1"/>
        </w:numPr>
        <w:tabs>
          <w:tab w:val="left" w:pos="714"/>
        </w:tabs>
        <w:spacing w:before="0" w:after="0" w:line="240" w:lineRule="auto"/>
        <w:ind w:left="714" w:right="0" w:hanging="355"/>
        <w:jc w:val="left"/>
        <w:rPr>
          <w:sz w:val="24"/>
        </w:rPr>
      </w:pPr>
      <w:r>
        <w:rPr>
          <w:sz w:val="23"/>
        </w:rPr>
        <w:t xml:space="preserve">Se </w:t>
      </w:r>
      <w:r>
        <w:rPr>
          <w:sz w:val="23"/>
        </w:rPr>
        <w:t xml:space="preserve">necessário, </w:t>
      </w:r>
      <w:r>
        <w:rPr>
          <w:sz w:val="23"/>
        </w:rPr>
        <w:t xml:space="preserve">inicializar </w:t>
      </w:r>
      <w:r>
        <w:rPr>
          <w:sz w:val="23"/>
        </w:rPr>
        <w:t xml:space="preserve">uma </w:t>
      </w:r>
      <w:r>
        <w:rPr>
          <w:sz w:val="23"/>
        </w:rPr>
        <w:t xml:space="preserve">nova </w:t>
      </w:r>
      <w:r>
        <w:rPr>
          <w:sz w:val="23"/>
        </w:rPr>
        <w:t xml:space="preserve">mídia </w:t>
      </w:r>
      <w:r>
        <w:rPr>
          <w:sz w:val="23"/>
        </w:rPr>
        <w:t xml:space="preserve">de </w:t>
      </w:r>
      <w:r>
        <w:rPr>
          <w:spacing w:val="-2"/>
          <w:sz w:val="23"/>
        </w:rPr>
        <w:t>backup.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320" w:right="566" w:bottom="1180" w:left="1417" w:header="715" w:footer="998"/>
          <w:cols w:space="708"/>
        </w:sectPr>
      </w:pPr>
    </w:p>
    <w:p>
      <w:pPr>
        <w:pStyle w:val="Heading1"/>
        <w:jc w:val="both"/>
      </w:pPr>
      <w:bookmarkStart w:id="2" w:name="Changement du mot de passe de &quot;user_labb"/>
      <w:bookmarkEnd w:id="2"/>
      <w:bookmarkStart w:id="3" w:name="_bookmark1"/>
      <w:bookmarkEnd w:id="3"/>
      <w:r>
        <w:rPr>
          <w:color w:val="2E5395"/>
          <w:sz w:val="31"/>
        </w:rPr>
        <w:t xml:space="preserve">Alterar </w:t>
      </w:r>
      <w:r>
        <w:rPr>
          <w:color w:val="2E5395"/>
          <w:sz w:val="31"/>
        </w:rPr>
        <w:t xml:space="preserve">a </w:t>
      </w:r>
      <w:r>
        <w:rPr>
          <w:color w:val="2E5395"/>
          <w:sz w:val="31"/>
        </w:rPr>
        <w:t xml:space="preserve">palavra-passe </w:t>
      </w:r>
      <w:r>
        <w:rPr>
          <w:color w:val="2E5395"/>
          <w:sz w:val="31"/>
        </w:rPr>
        <w:t xml:space="preserve">de </w:t>
      </w:r>
      <w:r>
        <w:rPr>
          <w:color w:val="2E5395"/>
          <w:spacing w:val="-2"/>
          <w:sz w:val="31"/>
        </w:rPr>
        <w:t>"user_labbook"</w:t>
      </w:r>
    </w:p>
    <w:p>
      <w:pPr>
        <w:pStyle w:val="BodyText"/>
        <w:spacing w:before="240"/>
        <w:ind w:left="1" w:right="845"/>
        <w:jc w:val="both"/>
      </w:pPr>
      <w:r>
        <w:rPr>
          <w:sz w:val="23"/>
        </w:rPr>
        <w:t xml:space="preserve">Durante a instalação do LabBook, foi criado um utilizador "user_labbook". Este utilizador é necessário para que possa aceder aos suportes de cópia de segurança que liga ao servidor LabBook. Deve iniciar sessão como «user_labbook» a partir da consola do seu servidor. Durante a instalação, </w:t>
      </w:r>
      <w:r>
        <w:rPr>
          <w:sz w:val="23"/>
        </w:rPr>
        <w:t xml:space="preserve">foi </w:t>
      </w:r>
      <w:r>
        <w:rPr>
          <w:sz w:val="23"/>
        </w:rPr>
        <w:t xml:space="preserve">atribuída </w:t>
      </w:r>
      <w:r>
        <w:rPr>
          <w:sz w:val="23"/>
        </w:rPr>
        <w:t xml:space="preserve">uma palavra-passe trivial «user_labbook» </w:t>
      </w:r>
      <w:r>
        <w:rPr>
          <w:sz w:val="23"/>
        </w:rPr>
        <w:t xml:space="preserve">ao «user_labbook». Esta </w:t>
      </w:r>
      <w:r>
        <w:rPr>
          <w:sz w:val="23"/>
        </w:rPr>
        <w:t>palavra-passe deve ser alterada na primeira vez que iniciar sessão.</w:t>
      </w:r>
    </w:p>
    <w:p>
      <w:pPr>
        <w:pStyle w:val="BodyText"/>
      </w:pPr>
    </w:p>
    <w:p>
      <w:pPr>
        <w:pStyle w:val="BodyText"/>
        <w:ind w:left="1" w:right="848"/>
        <w:jc w:val="both"/>
      </w:pPr>
      <w:r>
        <w:rPr>
          <w:sz w:val="23"/>
        </w:rPr>
        <w:t>Serão exibidas mensagens para guiá-lo durante este processo. Primeiro, deverá introduzir a palavra-passe atual (user_labbook):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1846579</wp:posOffset>
            </wp:positionH>
            <wp:positionV relativeFrom="paragraph">
              <wp:posOffset>175417</wp:posOffset>
            </wp:positionV>
            <wp:extent cx="3861955" cy="2721006"/>
            <wp:effectExtent l="0" t="0" r="0" b="0"/>
            <wp:wrapTopAndBottom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955" cy="2721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4"/>
      </w:pPr>
    </w:p>
    <w:p>
      <w:pPr>
        <w:pStyle w:val="BodyText"/>
        <w:ind w:left="1"/>
        <w:jc w:val="both"/>
      </w:pPr>
      <w:r>
        <w:rPr>
          <w:sz w:val="23"/>
        </w:rPr>
        <w:t xml:space="preserve">Em seguida, </w:t>
      </w:r>
      <w:r>
        <w:rPr>
          <w:sz w:val="23"/>
        </w:rPr>
        <w:t xml:space="preserve">terá de </w:t>
      </w:r>
      <w:r>
        <w:rPr>
          <w:sz w:val="23"/>
        </w:rPr>
        <w:t xml:space="preserve">introduzir </w:t>
      </w:r>
      <w:r>
        <w:rPr>
          <w:sz w:val="23"/>
        </w:rPr>
        <w:t xml:space="preserve">e </w:t>
      </w:r>
      <w:r>
        <w:rPr>
          <w:sz w:val="23"/>
        </w:rPr>
        <w:t xml:space="preserve">confirmar </w:t>
      </w:r>
      <w:r>
        <w:rPr>
          <w:sz w:val="23"/>
        </w:rPr>
        <w:t xml:space="preserve">a </w:t>
      </w:r>
      <w:r>
        <w:rPr>
          <w:sz w:val="23"/>
        </w:rPr>
        <w:t xml:space="preserve">nova </w:t>
      </w:r>
      <w:r>
        <w:rPr>
          <w:sz w:val="23"/>
        </w:rPr>
        <w:t>palavra-passe</w:t>
      </w:r>
      <w:r>
        <w:rPr>
          <w:spacing w:val="-10"/>
          <w:sz w:val="23"/>
        </w:rPr>
        <w:t>:</w:t>
      </w: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2405075</wp:posOffset>
            </wp:positionH>
            <wp:positionV relativeFrom="paragraph">
              <wp:posOffset>161580</wp:posOffset>
            </wp:positionV>
            <wp:extent cx="2715223" cy="2924556"/>
            <wp:effectExtent l="0" t="0" r="0" b="0"/>
            <wp:wrapTopAndBottom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223" cy="2924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11"/>
          <w:footerReference w:type="default" r:id="rId12"/>
          <w:pgSz w:w="11910" w:h="16840"/>
          <w:pgMar w:top="1320" w:right="566" w:bottom="1180" w:left="1417" w:header="715" w:footer="998"/>
          <w:cols w:space="708"/>
        </w:sectPr>
      </w:pPr>
    </w:p>
    <w:p>
      <w:pPr>
        <w:pStyle w:val="Heading1"/>
      </w:pPr>
      <w:bookmarkStart w:id="4" w:name="Page de gestion des sauvegardes"/>
      <w:bookmarkEnd w:id="4"/>
      <w:bookmarkStart w:id="5" w:name="_bookmark2"/>
      <w:bookmarkEnd w:id="5"/>
      <w:r>
        <w:rPr>
          <w:color w:val="2E5395"/>
          <w:sz w:val="31"/>
        </w:rPr>
        <w:t xml:space="preserve">Página </w:t>
      </w:r>
      <w:r>
        <w:rPr>
          <w:color w:val="2E5395"/>
          <w:sz w:val="31"/>
        </w:rPr>
        <w:t xml:space="preserve">de </w:t>
      </w:r>
      <w:r>
        <w:rPr>
          <w:color w:val="2E5395"/>
          <w:sz w:val="31"/>
        </w:rPr>
        <w:t xml:space="preserve">gestão </w:t>
      </w:r>
      <w:r>
        <w:rPr>
          <w:color w:val="2E5395"/>
          <w:sz w:val="31"/>
        </w:rPr>
        <w:t xml:space="preserve">de </w:t>
      </w:r>
      <w:r>
        <w:rPr>
          <w:color w:val="2E5395"/>
          <w:spacing w:val="-2"/>
          <w:sz w:val="31"/>
        </w:rPr>
        <w:t>cópias de segurança</w:t>
      </w:r>
    </w:p>
    <w:p>
      <w:pPr>
        <w:pStyle w:val="BodyText"/>
        <w:spacing w:before="148"/>
        <w:rPr>
          <w:sz w:val="32"/>
        </w:rPr>
      </w:pPr>
    </w:p>
    <w:p>
      <w:pPr>
        <w:pStyle w:val="BodyText"/>
        <w:ind w:left="1"/>
      </w:pPr>
      <w:r>
        <w:rPr>
          <w:sz w:val="23"/>
        </w:rPr>
        <w:t xml:space="preserve">O ícone </w:t>
      </w:r>
      <w:r>
        <w:rPr>
          <w:sz w:val="23"/>
        </w:rPr>
        <w:t xml:space="preserve">«Gestão </w:t>
      </w:r>
      <w:r>
        <w:rPr>
          <w:sz w:val="23"/>
        </w:rPr>
        <w:t xml:space="preserve">de cópias de segurança» </w:t>
      </w:r>
      <w:r>
        <w:rPr>
          <w:sz w:val="23"/>
        </w:rPr>
        <w:t xml:space="preserve">ou </w:t>
      </w:r>
      <w:r>
        <w:rPr>
          <w:sz w:val="23"/>
        </w:rPr>
        <w:t xml:space="preserve">a </w:t>
      </w:r>
      <w:r>
        <w:rPr>
          <w:sz w:val="23"/>
        </w:rPr>
        <w:t xml:space="preserve">opção </w:t>
      </w:r>
      <w:r>
        <w:rPr>
          <w:sz w:val="23"/>
        </w:rPr>
        <w:t xml:space="preserve">do </w:t>
      </w:r>
      <w:r>
        <w:rPr>
          <w:sz w:val="23"/>
        </w:rPr>
        <w:t xml:space="preserve">menu </w:t>
      </w:r>
      <w:r>
        <w:rPr>
          <w:sz w:val="23"/>
        </w:rPr>
        <w:t>«Definições</w:t>
      </w:r>
      <w:r>
        <w:rPr>
          <w:sz w:val="23"/>
        </w:rPr>
        <w:t>&gt;</w:t>
      </w:r>
      <w:r>
        <w:rPr>
          <w:sz w:val="23"/>
        </w:rPr>
        <w:t xml:space="preserve"> Gestão de cópias de segurança» levam-no a esta página: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251621</wp:posOffset>
            </wp:positionV>
            <wp:extent cx="6207471" cy="1176813"/>
            <wp:effectExtent l="0" t="0" r="0" b="0"/>
            <wp:wrapTopAndBottom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471" cy="117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ind w:left="1"/>
      </w:pPr>
      <w:r>
        <w:rPr>
          <w:sz w:val="23"/>
        </w:rPr>
        <w:t xml:space="preserve">À </w:t>
      </w:r>
      <w:r>
        <w:rPr>
          <w:sz w:val="23"/>
        </w:rPr>
        <w:t xml:space="preserve">esquerda, </w:t>
      </w:r>
      <w:r>
        <w:rPr>
          <w:sz w:val="23"/>
        </w:rPr>
        <w:t xml:space="preserve">você </w:t>
      </w:r>
      <w:r>
        <w:rPr>
          <w:sz w:val="23"/>
        </w:rPr>
        <w:t xml:space="preserve">encontra </w:t>
      </w:r>
      <w:r>
        <w:rPr>
          <w:sz w:val="23"/>
        </w:rPr>
        <w:t xml:space="preserve">os </w:t>
      </w:r>
      <w:r>
        <w:rPr>
          <w:sz w:val="23"/>
        </w:rPr>
        <w:t xml:space="preserve">botões </w:t>
      </w:r>
      <w:r>
        <w:rPr>
          <w:sz w:val="23"/>
        </w:rPr>
        <w:t xml:space="preserve">correspondentes </w:t>
      </w:r>
      <w:r>
        <w:rPr>
          <w:sz w:val="23"/>
        </w:rPr>
        <w:t xml:space="preserve">às </w:t>
      </w:r>
      <w:r>
        <w:rPr>
          <w:sz w:val="23"/>
        </w:rPr>
        <w:t xml:space="preserve">diferentes </w:t>
      </w:r>
      <w:r>
        <w:rPr>
          <w:sz w:val="23"/>
        </w:rPr>
        <w:t>ações disponíveis:</w:t>
      </w:r>
    </w:p>
    <w:p>
      <w:pPr>
        <w:pStyle w:val="ListParagraph"/>
        <w:numPr>
          <w:ilvl w:val="0"/>
          <w:numId w:val="1"/>
        </w:numPr>
        <w:tabs>
          <w:tab w:val="left" w:pos="712"/>
          <w:tab w:val="left" w:pos="714"/>
        </w:tabs>
        <w:spacing w:before="120" w:after="0" w:line="240" w:lineRule="auto"/>
        <w:ind w:left="714" w:right="846" w:hanging="356"/>
        <w:jc w:val="both"/>
        <w:rPr>
          <w:sz w:val="24"/>
        </w:rPr>
      </w:pPr>
      <w:r>
        <w:rPr>
          <w:b/>
          <w:sz w:val="23"/>
        </w:rPr>
        <w:t xml:space="preserve">MODIFICAR HORA DA CÓPIA DE SEGURANÇA </w:t>
      </w:r>
      <w:r>
        <w:rPr>
          <w:sz w:val="23"/>
        </w:rPr>
        <w:t>permite gravar a hora das cópias de segurança automáticas.</w:t>
      </w:r>
    </w:p>
    <w:p>
      <w:pPr>
        <w:pStyle w:val="ListParagraph"/>
        <w:numPr>
          <w:ilvl w:val="0"/>
          <w:numId w:val="1"/>
        </w:numPr>
        <w:tabs>
          <w:tab w:val="left" w:pos="712"/>
          <w:tab w:val="left" w:pos="714"/>
        </w:tabs>
        <w:spacing w:before="120" w:after="0" w:line="240" w:lineRule="auto"/>
        <w:ind w:left="714" w:right="847" w:hanging="356"/>
        <w:jc w:val="both"/>
        <w:rPr>
          <w:sz w:val="24"/>
        </w:rPr>
      </w:pPr>
      <w:r>
        <w:rPr>
          <w:b/>
          <w:sz w:val="23"/>
        </w:rPr>
        <w:t xml:space="preserve">INICIALIZAR A MÍDIA </w:t>
      </w:r>
      <w:r>
        <w:rPr>
          <w:sz w:val="23"/>
        </w:rPr>
        <w:t>é necessário antes de poder usar uma nova mídia para fazer backup do LabBook.</w:t>
      </w:r>
    </w:p>
    <w:p>
      <w:pPr>
        <w:pStyle w:val="ListParagraph"/>
        <w:numPr>
          <w:ilvl w:val="0"/>
          <w:numId w:val="1"/>
        </w:numPr>
        <w:tabs>
          <w:tab w:val="left" w:pos="714"/>
        </w:tabs>
        <w:spacing w:before="120" w:after="0" w:line="240" w:lineRule="auto"/>
        <w:ind w:left="714" w:right="846" w:hanging="356"/>
        <w:jc w:val="left"/>
        <w:rPr>
          <w:sz w:val="24"/>
        </w:rPr>
      </w:pPr>
      <w:r>
        <w:rPr>
          <w:b/>
          <w:sz w:val="23"/>
        </w:rPr>
        <w:t xml:space="preserve">GERAR </w:t>
      </w:r>
      <w:r>
        <w:rPr>
          <w:b/>
          <w:sz w:val="23"/>
        </w:rPr>
        <w:t xml:space="preserve">CHAVE </w:t>
      </w:r>
      <w:r>
        <w:rPr>
          <w:b/>
          <w:sz w:val="23"/>
        </w:rPr>
        <w:t xml:space="preserve">DE </w:t>
      </w:r>
      <w:r>
        <w:rPr>
          <w:b/>
          <w:sz w:val="23"/>
        </w:rPr>
        <w:t xml:space="preserve">BACKUP </w:t>
      </w:r>
      <w:r>
        <w:rPr>
          <w:sz w:val="23"/>
        </w:rPr>
        <w:t xml:space="preserve">é </w:t>
      </w:r>
      <w:r>
        <w:rPr>
          <w:sz w:val="23"/>
        </w:rPr>
        <w:t xml:space="preserve">necessário </w:t>
      </w:r>
      <w:r>
        <w:rPr>
          <w:sz w:val="23"/>
        </w:rPr>
        <w:t xml:space="preserve">antes </w:t>
      </w:r>
      <w:r>
        <w:rPr>
          <w:sz w:val="23"/>
        </w:rPr>
        <w:t xml:space="preserve">de </w:t>
      </w:r>
      <w:r>
        <w:rPr>
          <w:sz w:val="23"/>
        </w:rPr>
        <w:t>poder fazer backup do LabBook.</w:t>
      </w:r>
    </w:p>
    <w:p>
      <w:pPr>
        <w:pStyle w:val="ListParagraph"/>
        <w:numPr>
          <w:ilvl w:val="0"/>
          <w:numId w:val="1"/>
        </w:numPr>
        <w:tabs>
          <w:tab w:val="left" w:pos="714"/>
        </w:tabs>
        <w:spacing w:before="120" w:after="0" w:line="240" w:lineRule="auto"/>
        <w:ind w:left="714" w:right="0" w:hanging="356"/>
        <w:jc w:val="left"/>
        <w:rPr>
          <w:sz w:val="24"/>
        </w:rPr>
      </w:pPr>
      <w:r>
        <w:rPr>
          <w:b/>
          <w:sz w:val="23"/>
        </w:rPr>
        <w:t xml:space="preserve">SALVAR </w:t>
      </w:r>
      <w:r>
        <w:rPr>
          <w:sz w:val="23"/>
        </w:rPr>
        <w:t xml:space="preserve">inicia </w:t>
      </w:r>
      <w:r>
        <w:rPr>
          <w:sz w:val="23"/>
        </w:rPr>
        <w:t xml:space="preserve">uma </w:t>
      </w:r>
      <w:r>
        <w:rPr>
          <w:sz w:val="23"/>
        </w:rPr>
        <w:t xml:space="preserve">cópia de segurança </w:t>
      </w:r>
      <w:r>
        <w:rPr>
          <w:spacing w:val="-2"/>
          <w:sz w:val="23"/>
        </w:rPr>
        <w:t>imediata.</w:t>
      </w:r>
    </w:p>
    <w:p>
      <w:pPr>
        <w:pStyle w:val="ListParagraph"/>
        <w:numPr>
          <w:ilvl w:val="0"/>
          <w:numId w:val="1"/>
        </w:numPr>
        <w:tabs>
          <w:tab w:val="left" w:pos="714"/>
        </w:tabs>
        <w:spacing w:before="120" w:after="0" w:line="240" w:lineRule="auto"/>
        <w:ind w:left="714" w:right="0" w:hanging="356"/>
        <w:jc w:val="left"/>
        <w:rPr>
          <w:sz w:val="24"/>
        </w:rPr>
      </w:pPr>
      <w:r>
        <w:rPr>
          <w:b/>
          <w:sz w:val="23"/>
        </w:rPr>
        <w:t xml:space="preserve">RESTARTA </w:t>
      </w:r>
      <w:r>
        <w:rPr>
          <w:sz w:val="23"/>
        </w:rPr>
        <w:t xml:space="preserve">permite </w:t>
      </w:r>
      <w:r>
        <w:rPr>
          <w:sz w:val="23"/>
        </w:rPr>
        <w:t xml:space="preserve">restaurar </w:t>
      </w:r>
      <w:r>
        <w:rPr>
          <w:sz w:val="23"/>
        </w:rPr>
        <w:t xml:space="preserve">os </w:t>
      </w:r>
      <w:r>
        <w:rPr>
          <w:spacing w:val="-2"/>
          <w:sz w:val="23"/>
        </w:rPr>
        <w:t>dados.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sz w:val="23"/>
        </w:rPr>
        <w:t xml:space="preserve">Estas </w:t>
      </w:r>
      <w:r>
        <w:rPr>
          <w:sz w:val="23"/>
        </w:rPr>
        <w:t xml:space="preserve">ações </w:t>
      </w:r>
      <w:r>
        <w:rPr>
          <w:sz w:val="23"/>
        </w:rPr>
        <w:t xml:space="preserve">são </w:t>
      </w:r>
      <w:r>
        <w:rPr>
          <w:sz w:val="23"/>
        </w:rPr>
        <w:t xml:space="preserve">detalhadas </w:t>
      </w:r>
      <w:r>
        <w:rPr>
          <w:sz w:val="23"/>
        </w:rPr>
        <w:t xml:space="preserve">nos </w:t>
      </w:r>
      <w:r>
        <w:rPr>
          <w:sz w:val="23"/>
        </w:rPr>
        <w:t xml:space="preserve">parágrafos </w:t>
      </w:r>
      <w:r>
        <w:rPr>
          <w:spacing w:val="-2"/>
          <w:sz w:val="23"/>
        </w:rPr>
        <w:t>seguintes.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sz w:val="23"/>
        </w:rPr>
        <w:t xml:space="preserve">A </w:t>
      </w:r>
      <w:r>
        <w:rPr>
          <w:sz w:val="23"/>
        </w:rPr>
        <w:t xml:space="preserve">parte </w:t>
      </w:r>
      <w:r>
        <w:rPr>
          <w:sz w:val="23"/>
        </w:rPr>
        <w:t xml:space="preserve">direita </w:t>
      </w:r>
      <w:r>
        <w:rPr>
          <w:sz w:val="23"/>
        </w:rPr>
        <w:t xml:space="preserve">do </w:t>
      </w:r>
      <w:r>
        <w:rPr>
          <w:sz w:val="23"/>
        </w:rPr>
        <w:t xml:space="preserve">ecrã </w:t>
      </w:r>
      <w:r>
        <w:rPr>
          <w:sz w:val="23"/>
        </w:rPr>
        <w:t xml:space="preserve">fornece </w:t>
      </w:r>
      <w:r>
        <w:rPr>
          <w:sz w:val="23"/>
        </w:rPr>
        <w:t xml:space="preserve">informações </w:t>
      </w:r>
      <w:r>
        <w:rPr>
          <w:sz w:val="23"/>
        </w:rPr>
        <w:t xml:space="preserve">sobre </w:t>
      </w:r>
      <w:r>
        <w:rPr>
          <w:sz w:val="23"/>
        </w:rPr>
        <w:t xml:space="preserve">o estado </w:t>
      </w:r>
      <w:r>
        <w:rPr>
          <w:sz w:val="23"/>
        </w:rPr>
        <w:t xml:space="preserve">das </w:t>
      </w:r>
      <w:r>
        <w:rPr>
          <w:sz w:val="23"/>
        </w:rPr>
        <w:t>cópias de segurança</w:t>
      </w:r>
      <w:r>
        <w:rPr>
          <w:spacing w:val="-10"/>
          <w:sz w:val="23"/>
        </w:rPr>
        <w:t>:</w:t>
      </w:r>
    </w:p>
    <w:p>
      <w:pPr>
        <w:pStyle w:val="ListParagraph"/>
        <w:numPr>
          <w:ilvl w:val="0"/>
          <w:numId w:val="1"/>
        </w:numPr>
        <w:tabs>
          <w:tab w:val="left" w:pos="714"/>
        </w:tabs>
        <w:spacing w:before="240" w:after="0" w:line="240" w:lineRule="auto"/>
        <w:ind w:left="714" w:right="0" w:hanging="356"/>
        <w:jc w:val="left"/>
        <w:rPr>
          <w:sz w:val="24"/>
        </w:rPr>
      </w:pPr>
      <w:r>
        <w:rPr>
          <w:sz w:val="23"/>
        </w:rPr>
        <w:t xml:space="preserve">Hora </w:t>
      </w:r>
      <w:r>
        <w:rPr>
          <w:sz w:val="23"/>
        </w:rPr>
        <w:t xml:space="preserve">da </w:t>
      </w:r>
      <w:r>
        <w:rPr>
          <w:sz w:val="23"/>
        </w:rPr>
        <w:t xml:space="preserve">cópia de segurança </w:t>
      </w:r>
      <w:r>
        <w:rPr>
          <w:sz w:val="23"/>
        </w:rPr>
        <w:t xml:space="preserve">mostra </w:t>
      </w:r>
      <w:r>
        <w:rPr>
          <w:sz w:val="23"/>
        </w:rPr>
        <w:t xml:space="preserve">a hora </w:t>
      </w:r>
      <w:r>
        <w:rPr>
          <w:sz w:val="23"/>
        </w:rPr>
        <w:t xml:space="preserve">das </w:t>
      </w:r>
      <w:r>
        <w:rPr>
          <w:sz w:val="23"/>
        </w:rPr>
        <w:t xml:space="preserve">cópias de segurança </w:t>
      </w:r>
      <w:r>
        <w:rPr>
          <w:spacing w:val="-2"/>
          <w:sz w:val="23"/>
        </w:rPr>
        <w:t>automáticas,</w:t>
      </w:r>
    </w:p>
    <w:p>
      <w:pPr>
        <w:pStyle w:val="ListParagraph"/>
        <w:numPr>
          <w:ilvl w:val="0"/>
          <w:numId w:val="1"/>
        </w:numPr>
        <w:tabs>
          <w:tab w:val="left" w:pos="714"/>
        </w:tabs>
        <w:spacing w:before="240" w:after="0" w:line="240" w:lineRule="auto"/>
        <w:ind w:left="714" w:right="848" w:hanging="356"/>
        <w:jc w:val="left"/>
        <w:rPr>
          <w:sz w:val="24"/>
        </w:rPr>
      </w:pPr>
      <w:r>
        <w:rPr>
          <w:sz w:val="23"/>
        </w:rPr>
        <w:t xml:space="preserve">Último </w:t>
      </w:r>
      <w:r>
        <w:rPr>
          <w:sz w:val="23"/>
        </w:rPr>
        <w:t xml:space="preserve">backup </w:t>
      </w:r>
      <w:r>
        <w:rPr>
          <w:sz w:val="23"/>
        </w:rPr>
        <w:t xml:space="preserve">indica </w:t>
      </w:r>
      <w:r>
        <w:rPr>
          <w:sz w:val="23"/>
        </w:rPr>
        <w:t xml:space="preserve">o </w:t>
      </w:r>
      <w:r>
        <w:rPr>
          <w:sz w:val="23"/>
        </w:rPr>
        <w:t xml:space="preserve">estado </w:t>
      </w:r>
      <w:r>
        <w:rPr>
          <w:sz w:val="23"/>
        </w:rPr>
        <w:t xml:space="preserve">(OK/ERR) </w:t>
      </w:r>
      <w:r>
        <w:rPr>
          <w:sz w:val="23"/>
        </w:rPr>
        <w:t xml:space="preserve">e </w:t>
      </w:r>
      <w:r>
        <w:rPr>
          <w:sz w:val="23"/>
        </w:rPr>
        <w:t xml:space="preserve">a hora </w:t>
      </w:r>
      <w:r>
        <w:rPr>
          <w:sz w:val="23"/>
        </w:rPr>
        <w:t xml:space="preserve">do </w:t>
      </w:r>
      <w:r>
        <w:rPr>
          <w:sz w:val="23"/>
        </w:rPr>
        <w:t>último backup, quer tenha sido iniciado manualmente ou automaticamente,</w:t>
      </w:r>
    </w:p>
    <w:p>
      <w:pPr>
        <w:pStyle w:val="ListParagraph"/>
        <w:numPr>
          <w:ilvl w:val="0"/>
          <w:numId w:val="1"/>
        </w:numPr>
        <w:tabs>
          <w:tab w:val="left" w:pos="712"/>
          <w:tab w:val="left" w:pos="714"/>
        </w:tabs>
        <w:spacing w:before="240" w:after="0" w:line="240" w:lineRule="auto"/>
        <w:ind w:left="714" w:right="846" w:hanging="356"/>
        <w:jc w:val="both"/>
        <w:rPr>
          <w:sz w:val="24"/>
        </w:rPr>
      </w:pPr>
      <w:r>
        <w:rPr>
          <w:sz w:val="23"/>
        </w:rPr>
        <w:t>Último backup OK indica a hora do último backup bem-sucedido. Esta informação permite-lhe verificar se os backups automáticos foram executados corretamente.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1320" w:right="566" w:bottom="1180" w:left="1417" w:header="715" w:footer="998"/>
          <w:cols w:space="708"/>
        </w:sectPr>
      </w:pPr>
    </w:p>
    <w:p>
      <w:pPr>
        <w:pStyle w:val="Heading1"/>
        <w:jc w:val="both"/>
      </w:pPr>
      <w:bookmarkStart w:id="6" w:name="Enregistrer l'heure des sauvegardes auto"/>
      <w:bookmarkEnd w:id="6"/>
      <w:bookmarkStart w:id="7" w:name="_bookmark3"/>
      <w:bookmarkEnd w:id="7"/>
      <w:r>
        <w:rPr>
          <w:color w:val="2E5395"/>
          <w:sz w:val="31"/>
        </w:rPr>
        <w:t xml:space="preserve">Registar </w:t>
      </w:r>
      <w:r>
        <w:rPr>
          <w:color w:val="2E5395"/>
          <w:sz w:val="31"/>
        </w:rPr>
        <w:t xml:space="preserve">a hora </w:t>
      </w:r>
      <w:r>
        <w:rPr>
          <w:color w:val="2E5395"/>
          <w:sz w:val="31"/>
        </w:rPr>
        <w:t xml:space="preserve">dos </w:t>
      </w:r>
      <w:r>
        <w:rPr>
          <w:color w:val="2E5395"/>
          <w:sz w:val="31"/>
        </w:rPr>
        <w:t xml:space="preserve">backups </w:t>
      </w:r>
      <w:r>
        <w:rPr>
          <w:color w:val="2E5395"/>
          <w:spacing w:val="-2"/>
          <w:sz w:val="31"/>
        </w:rPr>
        <w:t>automáticos</w:t>
      </w: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1589403</wp:posOffset>
            </wp:positionH>
            <wp:positionV relativeFrom="paragraph">
              <wp:posOffset>219875</wp:posOffset>
            </wp:positionV>
            <wp:extent cx="4352924" cy="276225"/>
            <wp:effectExtent l="0" t="0" r="0" b="0"/>
            <wp:wrapTopAndBottom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24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"/>
        <w:rPr>
          <w:sz w:val="32"/>
        </w:rPr>
      </w:pPr>
    </w:p>
    <w:p>
      <w:pPr>
        <w:pStyle w:val="BodyText"/>
        <w:ind w:left="1" w:right="848"/>
        <w:jc w:val="both"/>
      </w:pPr>
      <w:r>
        <w:rPr>
          <w:sz w:val="23"/>
        </w:rPr>
        <w:t>O botão permite gravar a cópia de segurança automática na hora indicada na parte direita do ecrã. Se pretender alterar a hora, deve primeiro alterá-la na parte direita e, em seguida, utilizar o botão para ativar a programação na hora indicada.</w:t>
      </w:r>
    </w:p>
    <w:p>
      <w:pPr>
        <w:pStyle w:val="BodyText"/>
      </w:pPr>
    </w:p>
    <w:p>
      <w:pPr>
        <w:pStyle w:val="BodyText"/>
        <w:ind w:left="1"/>
        <w:jc w:val="both"/>
      </w:pPr>
      <w:r>
        <w:rPr>
          <w:sz w:val="23"/>
        </w:rPr>
        <w:t xml:space="preserve">Será </w:t>
      </w:r>
      <w:r>
        <w:rPr>
          <w:sz w:val="23"/>
        </w:rPr>
        <w:t xml:space="preserve">solicitada </w:t>
      </w:r>
      <w:r>
        <w:rPr>
          <w:sz w:val="23"/>
        </w:rPr>
        <w:t xml:space="preserve">uma </w:t>
      </w:r>
      <w:r>
        <w:rPr>
          <w:sz w:val="23"/>
        </w:rPr>
        <w:t>confirmação</w:t>
      </w:r>
      <w:r>
        <w:rPr>
          <w:spacing w:val="-10"/>
          <w:sz w:val="23"/>
        </w:rPr>
        <w:t>: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1454785</wp:posOffset>
            </wp:positionH>
            <wp:positionV relativeFrom="paragraph">
              <wp:posOffset>175252</wp:posOffset>
            </wp:positionV>
            <wp:extent cx="4654993" cy="1408747"/>
            <wp:effectExtent l="0" t="0" r="0" b="0"/>
            <wp:wrapTopAndBottom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993" cy="140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before="1"/>
        <w:ind w:left="1" w:right="848"/>
        <w:jc w:val="both"/>
      </w:pPr>
      <w:r>
        <w:rPr>
          <w:sz w:val="23"/>
        </w:rPr>
        <w:t xml:space="preserve">Terá de </w:t>
      </w:r>
      <w:r>
        <w:rPr>
          <w:sz w:val="23"/>
        </w:rPr>
        <w:t xml:space="preserve">fornecer </w:t>
      </w:r>
      <w:r>
        <w:rPr>
          <w:sz w:val="23"/>
        </w:rPr>
        <w:t xml:space="preserve">a </w:t>
      </w:r>
      <w:r>
        <w:rPr>
          <w:sz w:val="23"/>
        </w:rPr>
        <w:t xml:space="preserve">palavra-passe </w:t>
      </w:r>
      <w:r>
        <w:rPr>
          <w:sz w:val="23"/>
        </w:rPr>
        <w:t xml:space="preserve">do </w:t>
      </w:r>
      <w:r>
        <w:rPr>
          <w:sz w:val="23"/>
        </w:rPr>
        <w:t xml:space="preserve">utilizador </w:t>
      </w:r>
      <w:r>
        <w:rPr>
          <w:sz w:val="23"/>
        </w:rPr>
        <w:t xml:space="preserve">«user_labbook» </w:t>
      </w:r>
      <w:r>
        <w:rPr>
          <w:sz w:val="23"/>
        </w:rPr>
        <w:t xml:space="preserve">para </w:t>
      </w:r>
      <w:r>
        <w:rPr>
          <w:sz w:val="23"/>
        </w:rPr>
        <w:t xml:space="preserve">realizar </w:t>
      </w:r>
      <w:r>
        <w:rPr>
          <w:sz w:val="23"/>
        </w:rPr>
        <w:t xml:space="preserve">esta </w:t>
      </w:r>
      <w:r>
        <w:rPr>
          <w:spacing w:val="-2"/>
          <w:sz w:val="23"/>
        </w:rPr>
        <w:t>ação.</w:t>
      </w:r>
    </w:p>
    <w:p>
      <w:pPr>
        <w:pStyle w:val="BodyText"/>
        <w:spacing w:before="21"/>
        <w:rPr>
          <w:sz w:val="20"/>
        </w:rPr>
      </w:pPr>
      <w:r>
        <w:rPr>
          <w:sz w:val="20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1539252</wp:posOffset>
            </wp:positionH>
            <wp:positionV relativeFrom="paragraph">
              <wp:posOffset>174925</wp:posOffset>
            </wp:positionV>
            <wp:extent cx="4479756" cy="1529238"/>
            <wp:effectExtent l="0" t="0" r="0" b="0"/>
            <wp:wrapTopAndBottom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9756" cy="1529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1"/>
        <w:ind w:left="1" w:right="845"/>
        <w:jc w:val="both"/>
      </w:pPr>
      <w:r>
        <w:rPr>
          <w:b/>
          <w:sz w:val="23"/>
        </w:rPr>
        <w:t>NB</w:t>
      </w:r>
      <w:r>
        <w:rPr>
          <w:b/>
          <w:sz w:val="23"/>
        </w:rPr>
        <w:t xml:space="preserve">: </w:t>
      </w:r>
      <w:r>
        <w:rPr>
          <w:sz w:val="23"/>
        </w:rPr>
        <w:t xml:space="preserve">Deve </w:t>
      </w:r>
      <w:r>
        <w:rPr>
          <w:sz w:val="23"/>
        </w:rPr>
        <w:t xml:space="preserve">utilizar </w:t>
      </w:r>
      <w:r>
        <w:rPr>
          <w:sz w:val="23"/>
        </w:rPr>
        <w:t xml:space="preserve">esta </w:t>
      </w:r>
      <w:r>
        <w:rPr>
          <w:sz w:val="23"/>
        </w:rPr>
        <w:t xml:space="preserve">função </w:t>
      </w:r>
      <w:r>
        <w:rPr>
          <w:sz w:val="23"/>
        </w:rPr>
        <w:t xml:space="preserve">uma </w:t>
      </w:r>
      <w:r>
        <w:rPr>
          <w:sz w:val="23"/>
        </w:rPr>
        <w:t xml:space="preserve">primeira </w:t>
      </w:r>
      <w:r>
        <w:rPr>
          <w:sz w:val="23"/>
        </w:rPr>
        <w:t xml:space="preserve">vez </w:t>
      </w:r>
      <w:r>
        <w:rPr>
          <w:sz w:val="23"/>
        </w:rPr>
        <w:t xml:space="preserve">para </w:t>
      </w:r>
      <w:r>
        <w:rPr>
          <w:sz w:val="23"/>
        </w:rPr>
        <w:t xml:space="preserve">ativar </w:t>
      </w:r>
      <w:r>
        <w:rPr>
          <w:sz w:val="23"/>
        </w:rPr>
        <w:t xml:space="preserve">os </w:t>
      </w:r>
      <w:r>
        <w:rPr>
          <w:sz w:val="23"/>
        </w:rPr>
        <w:t xml:space="preserve">backups automáticos </w:t>
      </w:r>
      <w:r>
        <w:rPr>
          <w:sz w:val="23"/>
        </w:rPr>
        <w:t xml:space="preserve">após </w:t>
      </w:r>
      <w:r>
        <w:rPr>
          <w:sz w:val="23"/>
        </w:rPr>
        <w:t xml:space="preserve">a instalação </w:t>
      </w:r>
      <w:r>
        <w:rPr>
          <w:sz w:val="23"/>
        </w:rPr>
        <w:t xml:space="preserve">do </w:t>
      </w:r>
      <w:r>
        <w:rPr>
          <w:sz w:val="23"/>
        </w:rPr>
        <w:t>LabBook</w:t>
      </w:r>
      <w:r>
        <w:rPr>
          <w:sz w:val="23"/>
        </w:rPr>
        <w:t xml:space="preserve"> 3. </w:t>
      </w:r>
      <w:r>
        <w:rPr>
          <w:sz w:val="23"/>
        </w:rPr>
        <w:t xml:space="preserve">A hora </w:t>
      </w:r>
      <w:r>
        <w:rPr>
          <w:sz w:val="23"/>
        </w:rPr>
        <w:t xml:space="preserve">está </w:t>
      </w:r>
      <w:r>
        <w:rPr>
          <w:sz w:val="23"/>
        </w:rPr>
        <w:t xml:space="preserve">definida </w:t>
      </w:r>
      <w:r>
        <w:rPr>
          <w:sz w:val="23"/>
        </w:rPr>
        <w:t xml:space="preserve">por </w:t>
      </w:r>
      <w:r>
        <w:rPr>
          <w:sz w:val="23"/>
        </w:rPr>
        <w:t xml:space="preserve">predefinição </w:t>
      </w:r>
      <w:r>
        <w:rPr>
          <w:sz w:val="23"/>
        </w:rPr>
        <w:t>para as 12h00, mas os backups automáticos não estão ativos por predefinição.</w:t>
      </w:r>
    </w:p>
    <w:p>
      <w:pPr>
        <w:pStyle w:val="BodyText"/>
      </w:pPr>
    </w:p>
    <w:p>
      <w:pPr>
        <w:pStyle w:val="BodyText"/>
        <w:spacing w:before="1"/>
        <w:ind w:left="1" w:right="845"/>
        <w:jc w:val="both"/>
      </w:pPr>
      <w:r>
        <w:rPr>
          <w:b/>
          <w:sz w:val="23"/>
        </w:rPr>
        <w:t>NB</w:t>
      </w:r>
      <w:r>
        <w:rPr>
          <w:b/>
          <w:sz w:val="23"/>
        </w:rPr>
        <w:t xml:space="preserve">: </w:t>
      </w:r>
      <w:r>
        <w:rPr>
          <w:sz w:val="23"/>
        </w:rPr>
        <w:t xml:space="preserve">Uma mídia inicializada deve estar conectada quando o backup automático for iniciado. Não há lembrete no aplicativo, portanto, o mais prático é provavelmente </w:t>
      </w:r>
      <w:r>
        <w:rPr>
          <w:sz w:val="23"/>
        </w:rPr>
        <w:t xml:space="preserve">deixar </w:t>
      </w:r>
      <w:r>
        <w:rPr>
          <w:sz w:val="23"/>
        </w:rPr>
        <w:t xml:space="preserve">uma </w:t>
      </w:r>
      <w:r>
        <w:rPr>
          <w:sz w:val="23"/>
        </w:rPr>
        <w:t xml:space="preserve">mídia </w:t>
      </w:r>
      <w:r>
        <w:rPr>
          <w:sz w:val="23"/>
        </w:rPr>
        <w:t xml:space="preserve">conectada </w:t>
      </w:r>
      <w:r>
        <w:rPr>
          <w:sz w:val="23"/>
        </w:rPr>
        <w:t xml:space="preserve">permanentemente. </w:t>
      </w:r>
      <w:r>
        <w:rPr>
          <w:sz w:val="23"/>
        </w:rPr>
        <w:t xml:space="preserve">Recomendamos, </w:t>
      </w:r>
      <w:r>
        <w:rPr>
          <w:sz w:val="23"/>
        </w:rPr>
        <w:t>se possível</w:t>
      </w:r>
      <w:r>
        <w:rPr>
          <w:sz w:val="23"/>
        </w:rPr>
        <w:t xml:space="preserve">, usar </w:t>
      </w:r>
      <w:r>
        <w:rPr>
          <w:sz w:val="23"/>
        </w:rPr>
        <w:t xml:space="preserve">um </w:t>
      </w:r>
      <w:r>
        <w:rPr>
          <w:sz w:val="23"/>
        </w:rPr>
        <w:t xml:space="preserve">sistema </w:t>
      </w:r>
      <w:r>
        <w:rPr>
          <w:sz w:val="23"/>
        </w:rPr>
        <w:t xml:space="preserve">de </w:t>
      </w:r>
      <w:r>
        <w:rPr>
          <w:sz w:val="23"/>
        </w:rPr>
        <w:t xml:space="preserve">rodízio </w:t>
      </w:r>
      <w:r>
        <w:rPr>
          <w:sz w:val="23"/>
        </w:rPr>
        <w:t xml:space="preserve">entre </w:t>
      </w:r>
      <w:r>
        <w:rPr>
          <w:sz w:val="23"/>
        </w:rPr>
        <w:t xml:space="preserve">várias </w:t>
      </w:r>
      <w:r>
        <w:rPr>
          <w:sz w:val="23"/>
        </w:rPr>
        <w:t xml:space="preserve">mídias </w:t>
      </w:r>
      <w:r>
        <w:rPr>
          <w:sz w:val="23"/>
        </w:rPr>
        <w:t xml:space="preserve">mantidas </w:t>
      </w:r>
      <w:r>
        <w:rPr>
          <w:sz w:val="23"/>
        </w:rPr>
        <w:t xml:space="preserve">em </w:t>
      </w:r>
      <w:r>
        <w:rPr>
          <w:sz w:val="23"/>
        </w:rPr>
        <w:t>locais distintos.</w:t>
      </w:r>
    </w:p>
    <w:p>
      <w:pPr>
        <w:pStyle w:val="BodyText"/>
      </w:pPr>
    </w:p>
    <w:p>
      <w:pPr>
        <w:pStyle w:val="BodyText"/>
        <w:ind w:left="1" w:right="845"/>
        <w:jc w:val="both"/>
      </w:pPr>
      <w:r>
        <w:rPr>
          <w:b/>
          <w:sz w:val="23"/>
        </w:rPr>
        <w:t>NB</w:t>
      </w:r>
      <w:r>
        <w:rPr>
          <w:b/>
          <w:sz w:val="23"/>
        </w:rPr>
        <w:t xml:space="preserve">: </w:t>
      </w:r>
      <w:r>
        <w:rPr>
          <w:sz w:val="23"/>
        </w:rPr>
        <w:t xml:space="preserve">Em caso de reinicialização do servidor, lembre-se de reconectar a mídia de backup </w:t>
      </w:r>
      <w:r>
        <w:rPr>
          <w:sz w:val="23"/>
        </w:rPr>
        <w:t xml:space="preserve">conectando-se </w:t>
      </w:r>
      <w:r>
        <w:rPr>
          <w:sz w:val="23"/>
        </w:rPr>
        <w:t xml:space="preserve">como </w:t>
      </w:r>
      <w:r>
        <w:rPr>
          <w:sz w:val="23"/>
        </w:rPr>
        <w:t xml:space="preserve">"user_labbook" </w:t>
      </w:r>
      <w:r>
        <w:rPr>
          <w:sz w:val="23"/>
        </w:rPr>
        <w:t xml:space="preserve">na </w:t>
      </w:r>
      <w:r>
        <w:rPr>
          <w:sz w:val="23"/>
        </w:rPr>
        <w:t xml:space="preserve">consola </w:t>
      </w:r>
      <w:r>
        <w:rPr>
          <w:sz w:val="23"/>
        </w:rPr>
        <w:t xml:space="preserve">do </w:t>
      </w:r>
      <w:r>
        <w:rPr>
          <w:sz w:val="23"/>
        </w:rPr>
        <w:t>servidor.</w:t>
      </w:r>
    </w:p>
    <w:p>
      <w:pPr>
        <w:pStyle w:val="BodyText"/>
        <w:spacing w:after="0"/>
        <w:jc w:val="both"/>
        <w:sectPr>
          <w:pgSz w:w="11910" w:h="16840"/>
          <w:pgMar w:top="1320" w:right="566" w:bottom="1180" w:left="1417" w:header="715" w:footer="998"/>
          <w:cols w:space="708"/>
        </w:sectPr>
      </w:pPr>
    </w:p>
    <w:p>
      <w:pPr>
        <w:pStyle w:val="Heading1"/>
        <w:jc w:val="both"/>
      </w:pPr>
      <w:bookmarkStart w:id="8" w:name="Initialiser le média"/>
      <w:bookmarkEnd w:id="8"/>
      <w:bookmarkStart w:id="9" w:name="_bookmark4"/>
      <w:bookmarkEnd w:id="9"/>
      <w:r>
        <w:rPr>
          <w:color w:val="2E5395"/>
          <w:sz w:val="31"/>
        </w:rPr>
        <w:t xml:space="preserve">Inicializar </w:t>
      </w:r>
      <w:r>
        <w:rPr>
          <w:color w:val="2E5395"/>
          <w:sz w:val="31"/>
        </w:rPr>
        <w:t xml:space="preserve">o </w:t>
      </w:r>
      <w:r>
        <w:rPr>
          <w:color w:val="2E5395"/>
          <w:spacing w:val="-4"/>
          <w:sz w:val="31"/>
        </w:rPr>
        <w:t>suporte</w:t>
      </w: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  <w:r>
        <w:rPr>
          <w:sz w:val="20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1608453</wp:posOffset>
            </wp:positionH>
            <wp:positionV relativeFrom="paragraph">
              <wp:posOffset>229400</wp:posOffset>
            </wp:positionV>
            <wp:extent cx="4352924" cy="276225"/>
            <wp:effectExtent l="0" t="0" r="0" b="0"/>
            <wp:wrapTopAndBottom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24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74"/>
        <w:rPr>
          <w:sz w:val="32"/>
        </w:rPr>
      </w:pPr>
    </w:p>
    <w:p>
      <w:pPr>
        <w:pStyle w:val="BodyText"/>
        <w:ind w:left="1" w:right="848"/>
        <w:jc w:val="both"/>
      </w:pPr>
      <w:r>
        <w:rPr>
          <w:sz w:val="23"/>
        </w:rPr>
        <w:t>O LabBook coloca as cópias de segurança numa pasta "SIGL_sauvegardes" localizada na raiz do dispositivo. Isto evita que, durante as cópias de segurança automáticas, sejam gravados dados indesejados num dispositivo que esteja ligado nesse momento.</w:t>
      </w:r>
    </w:p>
    <w:p>
      <w:pPr>
        <w:pStyle w:val="BodyText"/>
      </w:pPr>
    </w:p>
    <w:p>
      <w:pPr>
        <w:pStyle w:val="BodyText"/>
        <w:ind w:left="1"/>
        <w:jc w:val="both"/>
      </w:pPr>
      <w:r>
        <w:rPr>
          <w:sz w:val="23"/>
        </w:rPr>
        <w:t xml:space="preserve">A inicialização </w:t>
      </w:r>
      <w:r>
        <w:rPr>
          <w:sz w:val="23"/>
        </w:rPr>
        <w:t xml:space="preserve">da </w:t>
      </w:r>
      <w:r>
        <w:rPr>
          <w:sz w:val="23"/>
        </w:rPr>
        <w:t xml:space="preserve">mídia </w:t>
      </w:r>
      <w:r>
        <w:rPr>
          <w:sz w:val="23"/>
        </w:rPr>
        <w:t xml:space="preserve">consiste </w:t>
      </w:r>
      <w:r>
        <w:rPr>
          <w:sz w:val="23"/>
        </w:rPr>
        <w:t xml:space="preserve">em </w:t>
      </w:r>
      <w:r>
        <w:rPr>
          <w:sz w:val="23"/>
        </w:rPr>
        <w:t xml:space="preserve">criar </w:t>
      </w:r>
      <w:r>
        <w:rPr>
          <w:sz w:val="23"/>
        </w:rPr>
        <w:t xml:space="preserve">essa </w:t>
      </w:r>
      <w:r>
        <w:rPr>
          <w:spacing w:val="-2"/>
          <w:sz w:val="23"/>
        </w:rPr>
        <w:t>pasta.</w:t>
      </w:r>
    </w:p>
    <w:p>
      <w:pPr>
        <w:pStyle w:val="BodyText"/>
      </w:pPr>
    </w:p>
    <w:p>
      <w:pPr>
        <w:pStyle w:val="BodyText"/>
        <w:ind w:left="1" w:right="848"/>
        <w:jc w:val="both"/>
      </w:pPr>
      <w:r>
        <w:rPr>
          <w:sz w:val="23"/>
        </w:rPr>
        <w:t xml:space="preserve">Terá de </w:t>
      </w:r>
      <w:r>
        <w:rPr>
          <w:sz w:val="23"/>
        </w:rPr>
        <w:t xml:space="preserve">fornecer </w:t>
      </w:r>
      <w:r>
        <w:rPr>
          <w:sz w:val="23"/>
        </w:rPr>
        <w:t xml:space="preserve">a </w:t>
      </w:r>
      <w:r>
        <w:rPr>
          <w:sz w:val="23"/>
        </w:rPr>
        <w:t xml:space="preserve">palavra-passe </w:t>
      </w:r>
      <w:r>
        <w:rPr>
          <w:sz w:val="23"/>
        </w:rPr>
        <w:t xml:space="preserve">do </w:t>
      </w:r>
      <w:r>
        <w:rPr>
          <w:sz w:val="23"/>
        </w:rPr>
        <w:t xml:space="preserve">utilizador </w:t>
      </w:r>
      <w:r>
        <w:rPr>
          <w:sz w:val="23"/>
        </w:rPr>
        <w:t xml:space="preserve">«user_labbook» </w:t>
      </w:r>
      <w:r>
        <w:rPr>
          <w:sz w:val="23"/>
        </w:rPr>
        <w:t xml:space="preserve">para </w:t>
      </w:r>
      <w:r>
        <w:rPr>
          <w:sz w:val="23"/>
        </w:rPr>
        <w:t xml:space="preserve">realizar </w:t>
      </w:r>
      <w:r>
        <w:rPr>
          <w:sz w:val="23"/>
        </w:rPr>
        <w:t xml:space="preserve">esta </w:t>
      </w:r>
      <w:r>
        <w:rPr>
          <w:spacing w:val="-2"/>
          <w:sz w:val="23"/>
        </w:rPr>
        <w:t>ação.</w:t>
      </w:r>
    </w:p>
    <w:p>
      <w:pPr>
        <w:pStyle w:val="BodyText"/>
        <w:spacing w:before="21"/>
        <w:rPr>
          <w:sz w:val="20"/>
        </w:rPr>
      </w:pPr>
      <w:r>
        <w:rPr>
          <w:sz w:val="20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1417953</wp:posOffset>
            </wp:positionH>
            <wp:positionV relativeFrom="paragraph">
              <wp:posOffset>175234</wp:posOffset>
            </wp:positionV>
            <wp:extent cx="4714875" cy="1609725"/>
            <wp:effectExtent l="0" t="0" r="0" b="0"/>
            <wp:wrapTopAndBottom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"/>
      </w:pPr>
    </w:p>
    <w:p>
      <w:pPr>
        <w:pStyle w:val="BodyText"/>
        <w:ind w:left="1"/>
        <w:jc w:val="both"/>
      </w:pPr>
      <w:r>
        <w:rPr>
          <w:sz w:val="23"/>
        </w:rPr>
        <w:t xml:space="preserve">Deve </w:t>
      </w:r>
      <w:r>
        <w:rPr>
          <w:sz w:val="23"/>
        </w:rPr>
        <w:t xml:space="preserve">selecionar </w:t>
      </w:r>
      <w:r>
        <w:rPr>
          <w:sz w:val="23"/>
        </w:rPr>
        <w:t xml:space="preserve">a </w:t>
      </w:r>
      <w:r>
        <w:rPr>
          <w:sz w:val="23"/>
        </w:rPr>
        <w:t xml:space="preserve">mídia </w:t>
      </w:r>
      <w:r>
        <w:rPr>
          <w:sz w:val="23"/>
        </w:rPr>
        <w:t xml:space="preserve">a </w:t>
      </w:r>
      <w:r>
        <w:rPr>
          <w:sz w:val="23"/>
        </w:rPr>
        <w:t>ser inicializada</w:t>
      </w:r>
      <w:r>
        <w:rPr>
          <w:spacing w:val="-10"/>
          <w:sz w:val="23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>
          <w:sz w:val="20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1427480</wp:posOffset>
            </wp:positionH>
            <wp:positionV relativeFrom="paragraph">
              <wp:posOffset>172132</wp:posOffset>
            </wp:positionV>
            <wp:extent cx="4698045" cy="1362075"/>
            <wp:effectExtent l="0" t="0" r="0" b="0"/>
            <wp:wrapTopAndBottom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804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1" w:right="848"/>
        <w:jc w:val="both"/>
      </w:pPr>
      <w:r>
        <w:rPr>
          <w:b/>
          <w:sz w:val="23"/>
        </w:rPr>
        <w:t>NB</w:t>
      </w:r>
      <w:r>
        <w:rPr>
          <w:b/>
          <w:sz w:val="23"/>
        </w:rPr>
        <w:t xml:space="preserve">: </w:t>
      </w:r>
      <w:r>
        <w:rPr>
          <w:sz w:val="23"/>
        </w:rPr>
        <w:t xml:space="preserve">para </w:t>
      </w:r>
      <w:r>
        <w:rPr>
          <w:sz w:val="23"/>
        </w:rPr>
        <w:t xml:space="preserve">que </w:t>
      </w:r>
      <w:r>
        <w:rPr>
          <w:sz w:val="23"/>
        </w:rPr>
        <w:t xml:space="preserve">a </w:t>
      </w:r>
      <w:r>
        <w:rPr>
          <w:sz w:val="23"/>
        </w:rPr>
        <w:t xml:space="preserve">cópia de segurança </w:t>
      </w:r>
      <w:r>
        <w:rPr>
          <w:sz w:val="23"/>
        </w:rPr>
        <w:t xml:space="preserve">automática </w:t>
      </w:r>
      <w:r>
        <w:rPr>
          <w:sz w:val="23"/>
        </w:rPr>
        <w:t xml:space="preserve">funcione, </w:t>
      </w:r>
      <w:r>
        <w:rPr>
          <w:sz w:val="23"/>
        </w:rPr>
        <w:t xml:space="preserve">apenas </w:t>
      </w:r>
      <w:r>
        <w:rPr>
          <w:sz w:val="23"/>
        </w:rPr>
        <w:t xml:space="preserve">um </w:t>
      </w:r>
      <w:r>
        <w:rPr>
          <w:sz w:val="23"/>
        </w:rPr>
        <w:t xml:space="preserve">suporte </w:t>
      </w:r>
      <w:r>
        <w:rPr>
          <w:sz w:val="23"/>
        </w:rPr>
        <w:t xml:space="preserve">inicializado </w:t>
      </w:r>
      <w:r>
        <w:rPr>
          <w:sz w:val="23"/>
        </w:rPr>
        <w:t xml:space="preserve">deve </w:t>
      </w:r>
      <w:r>
        <w:rPr>
          <w:sz w:val="23"/>
        </w:rPr>
        <w:t xml:space="preserve">estar </w:t>
      </w:r>
      <w:r>
        <w:rPr>
          <w:spacing w:val="-2"/>
          <w:sz w:val="23"/>
        </w:rPr>
        <w:t>ligado.</w:t>
      </w:r>
    </w:p>
    <w:p>
      <w:pPr>
        <w:pStyle w:val="BodyText"/>
        <w:spacing w:after="0"/>
        <w:jc w:val="both"/>
        <w:sectPr>
          <w:pgSz w:w="11910" w:h="16840"/>
          <w:pgMar w:top="1320" w:right="566" w:bottom="1180" w:left="1417" w:header="715" w:footer="998"/>
          <w:cols w:space="708"/>
        </w:sectPr>
      </w:pPr>
    </w:p>
    <w:p>
      <w:pPr>
        <w:pStyle w:val="Heading1"/>
        <w:jc w:val="both"/>
      </w:pPr>
      <w:bookmarkStart w:id="10" w:name="Générer la clé de sauvegarde"/>
      <w:bookmarkEnd w:id="10"/>
      <w:bookmarkStart w:id="11" w:name="_bookmark5"/>
      <w:bookmarkEnd w:id="11"/>
      <w:r>
        <w:rPr>
          <w:color w:val="2E5395"/>
          <w:sz w:val="31"/>
        </w:rPr>
        <w:t xml:space="preserve">Gerar </w:t>
      </w:r>
      <w:r>
        <w:rPr>
          <w:color w:val="2E5395"/>
          <w:sz w:val="31"/>
        </w:rPr>
        <w:t xml:space="preserve">a </w:t>
      </w:r>
      <w:r>
        <w:rPr>
          <w:color w:val="2E5395"/>
          <w:sz w:val="31"/>
        </w:rPr>
        <w:t xml:space="preserve">chave </w:t>
      </w:r>
      <w:r>
        <w:rPr>
          <w:color w:val="2E5395"/>
          <w:sz w:val="31"/>
        </w:rPr>
        <w:t xml:space="preserve">de </w:t>
      </w:r>
      <w:r>
        <w:rPr>
          <w:color w:val="2E5395"/>
          <w:spacing w:val="-2"/>
          <w:sz w:val="31"/>
        </w:rPr>
        <w:t>backup</w:t>
      </w: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  <w:r>
        <w:rPr>
          <w:sz w:val="20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1617979</wp:posOffset>
            </wp:positionH>
            <wp:positionV relativeFrom="paragraph">
              <wp:posOffset>229372</wp:posOffset>
            </wp:positionV>
            <wp:extent cx="4355418" cy="276225"/>
            <wp:effectExtent l="0" t="0" r="0" b="0"/>
            <wp:wrapTopAndBottom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5418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66"/>
        <w:ind w:left="1" w:right="844"/>
        <w:jc w:val="both"/>
      </w:pPr>
      <w:r>
        <w:rPr>
          <w:sz w:val="23"/>
        </w:rPr>
        <w:t xml:space="preserve">Antes </w:t>
      </w:r>
      <w:r>
        <w:rPr>
          <w:sz w:val="23"/>
        </w:rPr>
        <w:t xml:space="preserve">de </w:t>
      </w:r>
      <w:r>
        <w:rPr>
          <w:sz w:val="23"/>
        </w:rPr>
        <w:t xml:space="preserve">poder </w:t>
      </w:r>
      <w:r>
        <w:rPr>
          <w:sz w:val="23"/>
        </w:rPr>
        <w:t xml:space="preserve">fazer </w:t>
      </w:r>
      <w:r>
        <w:rPr>
          <w:sz w:val="23"/>
        </w:rPr>
        <w:t xml:space="preserve">cópias de segurança, </w:t>
      </w:r>
      <w:r>
        <w:rPr>
          <w:sz w:val="23"/>
        </w:rPr>
        <w:t xml:space="preserve">é necessário gerar </w:t>
      </w:r>
      <w:r>
        <w:rPr>
          <w:sz w:val="23"/>
        </w:rPr>
        <w:t xml:space="preserve">uma </w:t>
      </w:r>
      <w:r>
        <w:rPr>
          <w:sz w:val="23"/>
        </w:rPr>
        <w:t xml:space="preserve">chave </w:t>
      </w:r>
      <w:r>
        <w:rPr>
          <w:sz w:val="23"/>
        </w:rPr>
        <w:t xml:space="preserve">de </w:t>
      </w:r>
      <w:r>
        <w:rPr>
          <w:sz w:val="23"/>
        </w:rPr>
        <w:t xml:space="preserve">encriptação </w:t>
      </w:r>
      <w:r>
        <w:rPr>
          <w:sz w:val="23"/>
        </w:rPr>
        <w:t>personalizada</w:t>
      </w:r>
      <w:r>
        <w:rPr>
          <w:sz w:val="23"/>
        </w:rPr>
        <w:t>. Esta chave é copiada para o suporte de cópia de segurança, o que lhe permite restaurar as suas cópias de segurança noutro computador que não aquele em que foram criadas.</w:t>
      </w:r>
    </w:p>
    <w:p>
      <w:pPr>
        <w:pStyle w:val="BodyText"/>
      </w:pPr>
    </w:p>
    <w:p>
      <w:pPr>
        <w:pStyle w:val="BodyText"/>
        <w:ind w:left="1"/>
        <w:jc w:val="both"/>
      </w:pPr>
      <w:r>
        <w:rPr>
          <w:sz w:val="23"/>
        </w:rPr>
        <w:t xml:space="preserve">A </w:t>
      </w:r>
      <w:r>
        <w:rPr>
          <w:sz w:val="23"/>
        </w:rPr>
        <w:t xml:space="preserve">chave </w:t>
      </w:r>
      <w:r>
        <w:rPr>
          <w:sz w:val="23"/>
        </w:rPr>
        <w:t xml:space="preserve">de </w:t>
      </w:r>
      <w:r>
        <w:rPr>
          <w:sz w:val="23"/>
        </w:rPr>
        <w:t xml:space="preserve">backup </w:t>
      </w:r>
      <w:r>
        <w:rPr>
          <w:sz w:val="23"/>
        </w:rPr>
        <w:t xml:space="preserve">é </w:t>
      </w:r>
      <w:r>
        <w:rPr>
          <w:sz w:val="23"/>
        </w:rPr>
        <w:t xml:space="preserve">protegida </w:t>
      </w:r>
      <w:r>
        <w:rPr>
          <w:sz w:val="23"/>
        </w:rPr>
        <w:t xml:space="preserve">por </w:t>
      </w:r>
      <w:r>
        <w:rPr>
          <w:sz w:val="23"/>
        </w:rPr>
        <w:t xml:space="preserve">uma </w:t>
      </w:r>
      <w:r>
        <w:rPr>
          <w:sz w:val="23"/>
        </w:rPr>
        <w:t xml:space="preserve">palavra-passe </w:t>
      </w:r>
      <w:r>
        <w:rPr>
          <w:sz w:val="23"/>
        </w:rPr>
        <w:t xml:space="preserve">que </w:t>
      </w:r>
      <w:r>
        <w:rPr>
          <w:sz w:val="23"/>
        </w:rPr>
        <w:t xml:space="preserve">será </w:t>
      </w:r>
      <w:r>
        <w:rPr>
          <w:sz w:val="23"/>
        </w:rPr>
        <w:t>solicitada</w:t>
      </w:r>
      <w:r>
        <w:rPr>
          <w:spacing w:val="-10"/>
          <w:sz w:val="23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>
          <w:sz w:val="20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1427478</wp:posOffset>
            </wp:positionH>
            <wp:positionV relativeFrom="paragraph">
              <wp:posOffset>162569</wp:posOffset>
            </wp:positionV>
            <wp:extent cx="4695824" cy="1781175"/>
            <wp:effectExtent l="0" t="0" r="0" b="0"/>
            <wp:wrapTopAndBottom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4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ind w:left="1" w:right="844"/>
        <w:jc w:val="both"/>
      </w:pPr>
      <w:r>
        <w:rPr>
          <w:sz w:val="23"/>
        </w:rPr>
        <w:t>As cópias de segurança só podem ser restauradas com a chave utilizada durante a sua criação. A menos que perca a palavra-passe da sua chave de cópia de segurança, não deverá ser necessário gerar uma nova chave. Se iniciar uma nova geração, será apresentada uma mensagem a solicitar confirmação: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>
          <w:sz w:val="20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165535</wp:posOffset>
            </wp:positionV>
            <wp:extent cx="5758642" cy="988123"/>
            <wp:effectExtent l="0" t="0" r="0" b="0"/>
            <wp:wrapTopAndBottom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8642" cy="988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1" w:right="847"/>
        <w:jc w:val="both"/>
      </w:pPr>
      <w:r>
        <w:rPr>
          <w:b/>
          <w:sz w:val="23"/>
        </w:rPr>
        <w:t>ATENÇÃO</w:t>
      </w:r>
      <w:r>
        <w:rPr>
          <w:sz w:val="23"/>
        </w:rPr>
        <w:t xml:space="preserve">: Não há como recuperar uma palavra-passe de chave de encriptação </w:t>
      </w:r>
      <w:r>
        <w:rPr>
          <w:sz w:val="23"/>
        </w:rPr>
        <w:t xml:space="preserve">perdida. </w:t>
      </w:r>
      <w:r>
        <w:rPr>
          <w:sz w:val="23"/>
        </w:rPr>
        <w:t xml:space="preserve">Se </w:t>
      </w:r>
      <w:r>
        <w:rPr>
          <w:sz w:val="23"/>
        </w:rPr>
        <w:t xml:space="preserve">for </w:t>
      </w:r>
      <w:r>
        <w:rPr>
          <w:sz w:val="23"/>
        </w:rPr>
        <w:t xml:space="preserve">esse </w:t>
      </w:r>
      <w:r>
        <w:rPr>
          <w:sz w:val="23"/>
        </w:rPr>
        <w:t xml:space="preserve">o caso, </w:t>
      </w:r>
      <w:r>
        <w:rPr>
          <w:sz w:val="23"/>
        </w:rPr>
        <w:t xml:space="preserve">terá de </w:t>
      </w:r>
      <w:r>
        <w:rPr>
          <w:sz w:val="23"/>
        </w:rPr>
        <w:t xml:space="preserve">gerar </w:t>
      </w:r>
      <w:r>
        <w:rPr>
          <w:sz w:val="23"/>
        </w:rPr>
        <w:t xml:space="preserve">uma </w:t>
      </w:r>
      <w:r>
        <w:rPr>
          <w:sz w:val="23"/>
        </w:rPr>
        <w:t xml:space="preserve">nova </w:t>
      </w:r>
      <w:r>
        <w:rPr>
          <w:sz w:val="23"/>
        </w:rPr>
        <w:t xml:space="preserve">chave </w:t>
      </w:r>
      <w:r>
        <w:rPr>
          <w:sz w:val="23"/>
        </w:rPr>
        <w:t xml:space="preserve">de </w:t>
      </w:r>
      <w:r>
        <w:rPr>
          <w:sz w:val="23"/>
        </w:rPr>
        <w:t>backup.</w:t>
      </w:r>
    </w:p>
    <w:p>
      <w:pPr>
        <w:pStyle w:val="BodyText"/>
        <w:spacing w:after="0"/>
        <w:jc w:val="both"/>
        <w:sectPr>
          <w:pgSz w:w="11910" w:h="16840"/>
          <w:pgMar w:top="1320" w:right="566" w:bottom="1180" w:left="1417" w:header="715" w:footer="998"/>
          <w:cols w:space="708"/>
        </w:sectPr>
      </w:pPr>
    </w:p>
    <w:p>
      <w:pPr>
        <w:pStyle w:val="Heading1"/>
      </w:pPr>
      <w:bookmarkStart w:id="12" w:name="Sauvegarder"/>
      <w:bookmarkEnd w:id="12"/>
      <w:bookmarkStart w:id="13" w:name="_bookmark6"/>
      <w:bookmarkEnd w:id="13"/>
      <w:r>
        <w:rPr>
          <w:color w:val="2E5395"/>
          <w:spacing w:val="-2"/>
          <w:sz w:val="31"/>
        </w:rPr>
        <w:t>Guardar</w:t>
      </w: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  <w:r>
        <w:rPr>
          <w:sz w:val="20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1617980</wp:posOffset>
            </wp:positionH>
            <wp:positionV relativeFrom="paragraph">
              <wp:posOffset>210331</wp:posOffset>
            </wp:positionV>
            <wp:extent cx="4355695" cy="276225"/>
            <wp:effectExtent l="0" t="0" r="0" b="0"/>
            <wp:wrapTopAndBottom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569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36"/>
        <w:ind w:left="1" w:right="844"/>
        <w:jc w:val="both"/>
      </w:pPr>
      <w:r>
        <w:rPr>
          <w:sz w:val="23"/>
        </w:rPr>
        <w:t xml:space="preserve">O processo de backup dos dados do LabBook cria um arquivo contendo a sua base de dados, bem como os documentos gerados e descarregados presentes no seu </w:t>
      </w:r>
      <w:r>
        <w:rPr>
          <w:sz w:val="23"/>
        </w:rPr>
        <w:t xml:space="preserve">sistema. </w:t>
      </w:r>
      <w:r>
        <w:rPr>
          <w:sz w:val="23"/>
        </w:rPr>
        <w:t xml:space="preserve">Este </w:t>
      </w:r>
      <w:r>
        <w:rPr>
          <w:sz w:val="23"/>
        </w:rPr>
        <w:t xml:space="preserve">arquivo </w:t>
      </w:r>
      <w:r>
        <w:rPr>
          <w:sz w:val="23"/>
        </w:rPr>
        <w:t xml:space="preserve">é </w:t>
      </w:r>
      <w:r>
        <w:rPr>
          <w:sz w:val="23"/>
        </w:rPr>
        <w:t xml:space="preserve">encriptado </w:t>
      </w:r>
      <w:r>
        <w:rPr>
          <w:sz w:val="23"/>
        </w:rPr>
        <w:t xml:space="preserve">com </w:t>
      </w:r>
      <w:r>
        <w:rPr>
          <w:sz w:val="23"/>
        </w:rPr>
        <w:t>a</w:t>
      </w:r>
      <w:r>
        <w:rPr>
          <w:sz w:val="23"/>
        </w:rPr>
        <w:t xml:space="preserve"> sua </w:t>
      </w:r>
      <w:r>
        <w:rPr>
          <w:sz w:val="23"/>
        </w:rPr>
        <w:t xml:space="preserve">chave </w:t>
      </w:r>
      <w:r>
        <w:rPr>
          <w:sz w:val="23"/>
        </w:rPr>
        <w:t xml:space="preserve">de </w:t>
      </w:r>
      <w:r>
        <w:rPr>
          <w:sz w:val="23"/>
        </w:rPr>
        <w:t xml:space="preserve">backup </w:t>
      </w:r>
      <w:r>
        <w:rPr>
          <w:sz w:val="23"/>
        </w:rPr>
        <w:t xml:space="preserve">e </w:t>
      </w:r>
      <w:r>
        <w:rPr>
          <w:sz w:val="23"/>
        </w:rPr>
        <w:t>colocado no suporte USB.</w:t>
      </w:r>
    </w:p>
    <w:p>
      <w:pPr>
        <w:pStyle w:val="BodyText"/>
        <w:spacing w:before="240"/>
      </w:pPr>
    </w:p>
    <w:p>
      <w:pPr>
        <w:pStyle w:val="BodyText"/>
        <w:ind w:left="1" w:right="847"/>
        <w:jc w:val="both"/>
      </w:pPr>
      <w:r>
        <w:rPr>
          <w:sz w:val="23"/>
        </w:rPr>
        <w:t>As cópias de segurança do LabBook 3 aparecem no suporte USB como ficheiros com os seguintes nomes:</w:t>
      </w:r>
    </w:p>
    <w:p>
      <w:pPr>
        <w:pStyle w:val="BodyText"/>
        <w:spacing w:before="275"/>
        <w:ind w:left="1"/>
        <w:rPr>
          <w:rFonts w:ascii="Courier New"/>
        </w:rPr>
      </w:pPr>
      <w:r>
        <w:rPr>
          <w:rFonts w:ascii="Courier New"/>
          <w:spacing w:val="-2"/>
          <w:sz w:val="23"/>
        </w:rPr>
        <w:t>backup_v30_SIGL_horodatage.tar.gz.gpg</w:t>
      </w:r>
    </w:p>
    <w:p>
      <w:pPr>
        <w:pStyle w:val="BodyText"/>
        <w:spacing w:before="124"/>
        <w:rPr>
          <w:rFonts w:ascii="Courier New"/>
        </w:rPr>
      </w:pPr>
    </w:p>
    <w:p>
      <w:pPr>
        <w:pStyle w:val="BodyText"/>
        <w:ind w:left="1"/>
        <w:jc w:val="both"/>
      </w:pPr>
      <w:r>
        <w:rPr>
          <w:sz w:val="23"/>
        </w:rPr>
        <w:t xml:space="preserve">A data e hora </w:t>
      </w:r>
      <w:r>
        <w:rPr>
          <w:sz w:val="23"/>
        </w:rPr>
        <w:t xml:space="preserve">indicam </w:t>
      </w:r>
      <w:r>
        <w:rPr>
          <w:sz w:val="23"/>
        </w:rPr>
        <w:t xml:space="preserve">a hora </w:t>
      </w:r>
      <w:r>
        <w:rPr>
          <w:sz w:val="23"/>
        </w:rPr>
        <w:t xml:space="preserve">em </w:t>
      </w:r>
      <w:r>
        <w:rPr>
          <w:sz w:val="23"/>
        </w:rPr>
        <w:t xml:space="preserve">que </w:t>
      </w:r>
      <w:r>
        <w:rPr>
          <w:sz w:val="23"/>
        </w:rPr>
        <w:t xml:space="preserve">a </w:t>
      </w:r>
      <w:r>
        <w:rPr>
          <w:sz w:val="23"/>
        </w:rPr>
        <w:t xml:space="preserve">cópia de segurança </w:t>
      </w:r>
      <w:r>
        <w:rPr>
          <w:sz w:val="23"/>
        </w:rPr>
        <w:t xml:space="preserve">foi </w:t>
      </w:r>
      <w:r>
        <w:rPr>
          <w:sz w:val="23"/>
        </w:rPr>
        <w:t>realizada</w:t>
      </w:r>
      <w:r>
        <w:rPr>
          <w:spacing w:val="-10"/>
          <w:sz w:val="23"/>
        </w:rPr>
        <w:t>;</w:t>
      </w:r>
    </w:p>
    <w:p>
      <w:pPr>
        <w:pStyle w:val="BodyText"/>
        <w:spacing w:before="240"/>
      </w:pPr>
    </w:p>
    <w:p>
      <w:pPr>
        <w:pStyle w:val="BodyText"/>
        <w:spacing w:before="1"/>
        <w:ind w:left="1" w:right="881"/>
      </w:pPr>
      <w:r>
        <w:rPr>
          <w:sz w:val="23"/>
        </w:rPr>
        <w:t xml:space="preserve">Terá de </w:t>
      </w:r>
      <w:r>
        <w:rPr>
          <w:sz w:val="23"/>
        </w:rPr>
        <w:t xml:space="preserve">fornecer </w:t>
      </w:r>
      <w:r>
        <w:rPr>
          <w:sz w:val="23"/>
        </w:rPr>
        <w:t xml:space="preserve">a </w:t>
      </w:r>
      <w:r>
        <w:rPr>
          <w:sz w:val="23"/>
        </w:rPr>
        <w:t xml:space="preserve">palavra-passe </w:t>
      </w:r>
      <w:r>
        <w:rPr>
          <w:sz w:val="23"/>
        </w:rPr>
        <w:t xml:space="preserve">do </w:t>
      </w:r>
      <w:r>
        <w:rPr>
          <w:sz w:val="23"/>
        </w:rPr>
        <w:t xml:space="preserve">utilizador </w:t>
      </w:r>
      <w:r>
        <w:rPr>
          <w:sz w:val="23"/>
        </w:rPr>
        <w:t xml:space="preserve">«user_labbook» </w:t>
      </w:r>
      <w:r>
        <w:rPr>
          <w:sz w:val="23"/>
        </w:rPr>
        <w:t xml:space="preserve">para </w:t>
      </w:r>
      <w:r>
        <w:rPr>
          <w:sz w:val="23"/>
        </w:rPr>
        <w:t>realizar esta ação: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1417953</wp:posOffset>
            </wp:positionH>
            <wp:positionV relativeFrom="paragraph">
              <wp:posOffset>251497</wp:posOffset>
            </wp:positionV>
            <wp:extent cx="4714875" cy="1609725"/>
            <wp:effectExtent l="0" t="0" r="0" b="0"/>
            <wp:wrapTopAndBottom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left="1"/>
        <w:jc w:val="both"/>
      </w:pPr>
      <w:r>
        <w:rPr>
          <w:sz w:val="23"/>
        </w:rPr>
        <w:t xml:space="preserve">Em seguida, </w:t>
      </w:r>
      <w:r>
        <w:rPr>
          <w:sz w:val="23"/>
        </w:rPr>
        <w:t xml:space="preserve">escolha </w:t>
      </w:r>
      <w:r>
        <w:rPr>
          <w:sz w:val="23"/>
        </w:rPr>
        <w:t xml:space="preserve">o </w:t>
      </w:r>
      <w:r>
        <w:rPr>
          <w:sz w:val="23"/>
        </w:rPr>
        <w:t>suporte</w:t>
      </w:r>
      <w:r>
        <w:rPr>
          <w:spacing w:val="-10"/>
          <w:sz w:val="23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1427480</wp:posOffset>
            </wp:positionH>
            <wp:positionV relativeFrom="paragraph">
              <wp:posOffset>178172</wp:posOffset>
            </wp:positionV>
            <wp:extent cx="4650053" cy="1348454"/>
            <wp:effectExtent l="0" t="0" r="0" b="0"/>
            <wp:wrapTopAndBottom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053" cy="1348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23"/>
          <w:footerReference w:type="default" r:id="rId24"/>
          <w:pgSz w:w="11910" w:h="16840"/>
          <w:pgMar w:top="1320" w:right="566" w:bottom="1180" w:left="1417" w:header="715" w:footer="998"/>
          <w:cols w:space="708"/>
        </w:sectPr>
      </w:pPr>
    </w:p>
    <w:p>
      <w:pPr>
        <w:pStyle w:val="BodyText"/>
        <w:spacing w:before="82"/>
        <w:ind w:left="1" w:right="847"/>
        <w:jc w:val="both"/>
      </w:pPr>
      <w:r>
        <w:rPr>
          <w:sz w:val="23"/>
        </w:rPr>
        <w:t xml:space="preserve">Uma mensagem de espera é exibida durante </w:t>
      </w:r>
      <w:r>
        <w:rPr>
          <w:sz w:val="23"/>
        </w:rPr>
        <w:t xml:space="preserve">a cópia de segurança. Ela </w:t>
      </w:r>
      <w:r>
        <w:rPr>
          <w:sz w:val="23"/>
        </w:rPr>
        <w:t>contém uma indicação da operação em curso com a data e a hora de início, que é atualizada periodicamente:</w:t>
      </w: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  <w:r>
        <w:rPr>
          <w:sz w:val="20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204314</wp:posOffset>
            </wp:positionV>
            <wp:extent cx="5768784" cy="2118741"/>
            <wp:effectExtent l="0" t="0" r="0" b="0"/>
            <wp:wrapTopAndBottom/>
            <wp:docPr id="36" name="Image 36" descr="Y:\Clients\SITES\Biomerieux\LabBook\LaBbook_version_SF\2021\Sauvegarde_en_cours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Y:\Clients\SITES\Biomerieux\LabBook\LaBbook_version_SF\2021\Sauvegarde_en_cours.png 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784" cy="2118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271"/>
      </w:pPr>
    </w:p>
    <w:p>
      <w:pPr>
        <w:pStyle w:val="BodyText"/>
        <w:ind w:left="1"/>
        <w:jc w:val="both"/>
      </w:pPr>
      <w:r>
        <w:rPr>
          <w:sz w:val="23"/>
        </w:rPr>
        <w:t xml:space="preserve">O </w:t>
      </w:r>
      <w:r>
        <w:rPr>
          <w:sz w:val="23"/>
        </w:rPr>
        <w:t xml:space="preserve">fim </w:t>
      </w:r>
      <w:r>
        <w:rPr>
          <w:sz w:val="23"/>
        </w:rPr>
        <w:t xml:space="preserve">do </w:t>
      </w:r>
      <w:r>
        <w:rPr>
          <w:sz w:val="23"/>
        </w:rPr>
        <w:t xml:space="preserve">backup </w:t>
      </w:r>
      <w:r>
        <w:rPr>
          <w:sz w:val="23"/>
        </w:rPr>
        <w:t xml:space="preserve">também </w:t>
      </w:r>
      <w:r>
        <w:rPr>
          <w:sz w:val="23"/>
        </w:rPr>
        <w:t xml:space="preserve">é </w:t>
      </w:r>
      <w:r>
        <w:rPr>
          <w:sz w:val="23"/>
        </w:rPr>
        <w:t>indicado</w:t>
      </w:r>
      <w:r>
        <w:rPr>
          <w:spacing w:val="-10"/>
          <w:sz w:val="23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  <w:r>
        <w:rPr>
          <w:sz w:val="20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203822</wp:posOffset>
            </wp:positionV>
            <wp:extent cx="5757577" cy="2343150"/>
            <wp:effectExtent l="0" t="0" r="0" b="0"/>
            <wp:wrapTopAndBottom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577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27"/>
          <w:footerReference w:type="default" r:id="rId28"/>
          <w:pgSz w:w="11910" w:h="16840"/>
          <w:pgMar w:top="1320" w:right="566" w:bottom="1180" w:left="1417" w:header="715" w:footer="998"/>
          <w:cols w:space="708"/>
        </w:sectPr>
      </w:pPr>
    </w:p>
    <w:p>
      <w:pPr>
        <w:pStyle w:val="Heading1"/>
      </w:pPr>
      <w:bookmarkStart w:id="14" w:name="Etat courant de la sauvegarde"/>
      <w:bookmarkEnd w:id="14"/>
      <w:bookmarkStart w:id="15" w:name="_bookmark7"/>
      <w:bookmarkEnd w:id="15"/>
      <w:r>
        <w:rPr>
          <w:color w:val="2E5395"/>
          <w:sz w:val="31"/>
        </w:rPr>
        <w:t xml:space="preserve">Estado </w:t>
      </w:r>
      <w:r>
        <w:rPr>
          <w:color w:val="2E5395"/>
          <w:sz w:val="31"/>
        </w:rPr>
        <w:t xml:space="preserve">atual </w:t>
      </w:r>
      <w:r>
        <w:rPr>
          <w:color w:val="2E5395"/>
          <w:sz w:val="31"/>
        </w:rPr>
        <w:t xml:space="preserve">da </w:t>
      </w:r>
      <w:r>
        <w:rPr>
          <w:color w:val="2E5395"/>
          <w:sz w:val="31"/>
        </w:rPr>
        <w:t xml:space="preserve">cópia </w:t>
      </w:r>
      <w:r>
        <w:rPr>
          <w:color w:val="2E5395"/>
          <w:spacing w:val="-2"/>
          <w:sz w:val="31"/>
        </w:rPr>
        <w:t>de segurança</w:t>
      </w:r>
    </w:p>
    <w:p>
      <w:pPr>
        <w:pStyle w:val="BodyText"/>
        <w:spacing w:before="240" w:line="259" w:lineRule="auto"/>
        <w:ind w:left="1" w:right="881"/>
      </w:pPr>
      <w:r>
        <w:rPr>
          <w:sz w:val="23"/>
        </w:rPr>
        <w:t xml:space="preserve">O ecrã principal do LabBook indica o estado da última cópia de segurança, com uma indicação </w:t>
      </w:r>
      <w:r>
        <w:rPr>
          <w:sz w:val="23"/>
        </w:rPr>
        <w:t xml:space="preserve">a </w:t>
      </w:r>
      <w:r>
        <w:rPr>
          <w:sz w:val="23"/>
        </w:rPr>
        <w:t xml:space="preserve">verde </w:t>
      </w:r>
      <w:r>
        <w:rPr>
          <w:sz w:val="23"/>
        </w:rPr>
        <w:t xml:space="preserve">ou </w:t>
      </w:r>
      <w:r>
        <w:rPr>
          <w:sz w:val="23"/>
        </w:rPr>
        <w:t xml:space="preserve">a </w:t>
      </w:r>
      <w:r>
        <w:rPr>
          <w:sz w:val="23"/>
        </w:rPr>
        <w:t>vermelho</w:t>
      </w:r>
      <w:r>
        <w:rPr>
          <w:sz w:val="23"/>
        </w:rPr>
        <w:t xml:space="preserve">, consoante </w:t>
      </w:r>
      <w:r>
        <w:rPr>
          <w:sz w:val="23"/>
        </w:rPr>
        <w:t xml:space="preserve">a </w:t>
      </w:r>
      <w:r>
        <w:rPr>
          <w:sz w:val="23"/>
        </w:rPr>
        <w:t xml:space="preserve">última </w:t>
      </w:r>
      <w:r>
        <w:rPr>
          <w:sz w:val="23"/>
        </w:rPr>
        <w:t xml:space="preserve">cópia de segurança </w:t>
      </w:r>
      <w:r>
        <w:rPr>
          <w:sz w:val="23"/>
        </w:rPr>
        <w:t>tenha sido bem-sucedida ou não. Receberá uma mensagem de alerta se a cópia de segurança de ontem não tiver sido efetuada.</w:t>
      </w: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217157</wp:posOffset>
                </wp:positionV>
                <wp:extent cx="5759450" cy="5589905"/>
                <wp:effectExtent l="0" t="0" r="0" b="0"/>
                <wp:wrapTopAndBottom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59450" cy="5589905"/>
                          <a:chOff x="0" y="0"/>
                          <a:chExt cx="5759450" cy="5589905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xmlns:r="http://schemas.openxmlformats.org/officeDocument/2006/relationships"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750" y="0"/>
                            <a:ext cx="3961917" cy="2566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xmlns:r="http://schemas.openxmlformats.org/officeDocument/2006/relationships"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450" y="1676432"/>
                            <a:ext cx="3909694" cy="2368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xmlns:r="http://schemas.openxmlformats.org/officeDocument/2006/relationships"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63"/>
                            <a:ext cx="5759449" cy="20840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5" style="width:453.5pt;height:440.15pt;margin-top:17.1pt;margin-left:71pt;mso-position-horizontal-relative:page;mso-wrap-distance-left:0;mso-wrap-distance-right:0;position:absolute;z-index:-251638784" coordorigin="1420,342" coordsize="9070,88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6240;height:4041;left:2270;position:absolute;top:341" stroked="f">
                  <v:imagedata r:id="rId29" o:title=""/>
                </v:shape>
                <v:shape id="_x0000_s1027" type="#_x0000_t75" style="width:6157;height:3730;left:2290;position:absolute;top:2982" stroked="f">
                  <v:imagedata r:id="rId30" o:title=""/>
                </v:shape>
                <v:shape id="_x0000_s1028" type="#_x0000_t75" style="width:9070;height:3282;left:1420;position:absolute;top:5862" stroked="f">
                  <v:imagedata r:id="rId3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32"/>
          <w:footerReference w:type="default" r:id="rId33"/>
          <w:pgSz w:w="11910" w:h="16840"/>
          <w:pgMar w:top="1320" w:right="566" w:bottom="1180" w:left="1417" w:header="715" w:footer="998"/>
          <w:cols w:space="708"/>
        </w:sectPr>
      </w:pPr>
    </w:p>
    <w:p>
      <w:pPr>
        <w:pStyle w:val="Heading1"/>
      </w:pPr>
      <w:bookmarkStart w:id="16" w:name="Restaurer"/>
      <w:bookmarkEnd w:id="16"/>
      <w:bookmarkStart w:id="17" w:name="_bookmark8"/>
      <w:bookmarkEnd w:id="17"/>
      <w:r>
        <w:rPr>
          <w:color w:val="2E5395"/>
          <w:spacing w:val="-2"/>
          <w:sz w:val="31"/>
        </w:rPr>
        <w:t>Restaurar</w:t>
      </w: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  <w:r>
        <w:rPr>
          <w:sz w:val="20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1608454</wp:posOffset>
            </wp:positionH>
            <wp:positionV relativeFrom="paragraph">
              <wp:posOffset>229399</wp:posOffset>
            </wp:positionV>
            <wp:extent cx="4352940" cy="276225"/>
            <wp:effectExtent l="0" t="0" r="0" b="0"/>
            <wp:wrapTopAndBottom/>
            <wp:docPr id="46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4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5"/>
        <w:rPr>
          <w:sz w:val="32"/>
        </w:rPr>
      </w:pPr>
    </w:p>
    <w:p>
      <w:pPr>
        <w:pStyle w:val="BodyText"/>
        <w:ind w:left="1"/>
        <w:jc w:val="both"/>
      </w:pPr>
      <w:r>
        <w:rPr>
          <w:b/>
          <w:sz w:val="23"/>
        </w:rPr>
        <w:t xml:space="preserve">ATENÇÃO: </w:t>
      </w:r>
      <w:r>
        <w:rPr>
          <w:sz w:val="23"/>
        </w:rPr>
        <w:t xml:space="preserve">esta </w:t>
      </w:r>
      <w:r>
        <w:rPr>
          <w:sz w:val="23"/>
        </w:rPr>
        <w:t xml:space="preserve">operação </w:t>
      </w:r>
      <w:r>
        <w:rPr>
          <w:sz w:val="23"/>
        </w:rPr>
        <w:t xml:space="preserve">substitui </w:t>
      </w:r>
      <w:r>
        <w:rPr>
          <w:sz w:val="23"/>
        </w:rPr>
        <w:t xml:space="preserve">os </w:t>
      </w:r>
      <w:r>
        <w:rPr>
          <w:sz w:val="23"/>
        </w:rPr>
        <w:t xml:space="preserve">dados </w:t>
      </w:r>
      <w:r>
        <w:rPr>
          <w:spacing w:val="-2"/>
          <w:sz w:val="23"/>
        </w:rPr>
        <w:t>atuais.</w:t>
      </w:r>
    </w:p>
    <w:p>
      <w:pPr>
        <w:pStyle w:val="BodyText"/>
      </w:pPr>
    </w:p>
    <w:p>
      <w:pPr>
        <w:pStyle w:val="BodyText"/>
        <w:ind w:left="1" w:right="844"/>
        <w:jc w:val="both"/>
      </w:pPr>
      <w:r>
        <w:rPr>
          <w:sz w:val="23"/>
        </w:rPr>
        <w:t>A restauração do LabBook 3 suporta cópias de segurança das versões anteriores 2.5 e 2.9 do LabBook. No entanto, para poder restaurar uma cópia de segurança do LabBook</w:t>
      </w:r>
      <w:r>
        <w:rPr>
          <w:sz w:val="23"/>
        </w:rPr>
        <w:t xml:space="preserve"> 2.9, o suporte de cópia de segurança não deve conter nenhuma cópia de segurança do LabBook</w:t>
      </w:r>
      <w:r>
        <w:rPr>
          <w:spacing w:val="-4"/>
          <w:sz w:val="23"/>
        </w:rPr>
        <w:t xml:space="preserve"> 2.5</w:t>
      </w:r>
    </w:p>
    <w:p>
      <w:pPr>
        <w:pStyle w:val="BodyText"/>
      </w:pPr>
    </w:p>
    <w:p>
      <w:pPr>
        <w:pStyle w:val="BodyText"/>
        <w:ind w:left="1" w:right="847"/>
        <w:jc w:val="both"/>
      </w:pPr>
      <w:r>
        <w:rPr>
          <w:b/>
          <w:sz w:val="23"/>
        </w:rPr>
        <w:t>NB</w:t>
      </w:r>
      <w:r>
        <w:rPr>
          <w:b/>
          <w:sz w:val="23"/>
        </w:rPr>
        <w:t xml:space="preserve">: </w:t>
      </w:r>
      <w:r>
        <w:rPr>
          <w:sz w:val="23"/>
        </w:rPr>
        <w:t xml:space="preserve">as cópias de segurança do LabBook 2.5 não contêm os documentos gerados e </w:t>
      </w:r>
      <w:r>
        <w:rPr>
          <w:spacing w:val="-2"/>
          <w:sz w:val="23"/>
        </w:rPr>
        <w:t>transferidos.</w:t>
      </w:r>
    </w:p>
    <w:p>
      <w:pPr>
        <w:pStyle w:val="BodyText"/>
      </w:pPr>
    </w:p>
    <w:p>
      <w:pPr>
        <w:pStyle w:val="BodyText"/>
        <w:ind w:left="1" w:right="848"/>
        <w:jc w:val="both"/>
      </w:pPr>
      <w:r>
        <w:rPr>
          <w:sz w:val="23"/>
        </w:rPr>
        <w:t xml:space="preserve">Terá de </w:t>
      </w:r>
      <w:r>
        <w:rPr>
          <w:sz w:val="23"/>
        </w:rPr>
        <w:t xml:space="preserve">fornecer </w:t>
      </w:r>
      <w:r>
        <w:rPr>
          <w:sz w:val="23"/>
        </w:rPr>
        <w:t xml:space="preserve">a </w:t>
      </w:r>
      <w:r>
        <w:rPr>
          <w:sz w:val="23"/>
        </w:rPr>
        <w:t xml:space="preserve">palavra-passe </w:t>
      </w:r>
      <w:r>
        <w:rPr>
          <w:sz w:val="23"/>
        </w:rPr>
        <w:t xml:space="preserve">do </w:t>
      </w:r>
      <w:r>
        <w:rPr>
          <w:sz w:val="23"/>
        </w:rPr>
        <w:t xml:space="preserve">utilizador </w:t>
      </w:r>
      <w:r>
        <w:rPr>
          <w:sz w:val="23"/>
        </w:rPr>
        <w:t xml:space="preserve">«user_labbook» </w:t>
      </w:r>
      <w:r>
        <w:rPr>
          <w:sz w:val="23"/>
        </w:rPr>
        <w:t xml:space="preserve">para </w:t>
      </w:r>
      <w:r>
        <w:rPr>
          <w:sz w:val="23"/>
        </w:rPr>
        <w:t xml:space="preserve">realizar </w:t>
      </w:r>
      <w:r>
        <w:rPr>
          <w:sz w:val="23"/>
        </w:rPr>
        <w:t>esta ação:</w:t>
      </w:r>
    </w:p>
    <w:p>
      <w:pPr>
        <w:pStyle w:val="BodyText"/>
        <w:spacing w:before="140"/>
        <w:rPr>
          <w:sz w:val="20"/>
        </w:rPr>
      </w:pPr>
      <w:r>
        <w:rPr>
          <w:sz w:val="20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1417953</wp:posOffset>
            </wp:positionH>
            <wp:positionV relativeFrom="paragraph">
              <wp:posOffset>250800</wp:posOffset>
            </wp:positionV>
            <wp:extent cx="4714875" cy="1609725"/>
            <wp:effectExtent l="0" t="0" r="0" b="0"/>
            <wp:wrapTopAndBottom/>
            <wp:docPr id="47" name="Imag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"/>
      </w:pPr>
    </w:p>
    <w:p>
      <w:pPr>
        <w:pStyle w:val="BodyText"/>
        <w:ind w:left="1"/>
        <w:jc w:val="both"/>
      </w:pPr>
      <w:r>
        <w:rPr>
          <w:sz w:val="23"/>
        </w:rPr>
        <w:t xml:space="preserve">Em seguida, </w:t>
      </w:r>
      <w:r>
        <w:rPr>
          <w:sz w:val="23"/>
        </w:rPr>
        <w:t xml:space="preserve">indique </w:t>
      </w:r>
      <w:r>
        <w:rPr>
          <w:sz w:val="23"/>
        </w:rPr>
        <w:t xml:space="preserve">a </w:t>
      </w:r>
      <w:r>
        <w:rPr>
          <w:sz w:val="23"/>
        </w:rPr>
        <w:t>palavra</w:t>
      </w:r>
      <w:r>
        <w:rPr>
          <w:sz w:val="23"/>
        </w:rPr>
        <w:t xml:space="preserve">-passe </w:t>
      </w:r>
      <w:r>
        <w:rPr>
          <w:sz w:val="23"/>
        </w:rPr>
        <w:t xml:space="preserve">da </w:t>
      </w:r>
      <w:r>
        <w:rPr>
          <w:sz w:val="23"/>
        </w:rPr>
        <w:t xml:space="preserve">chave </w:t>
      </w:r>
      <w:r>
        <w:rPr>
          <w:sz w:val="23"/>
        </w:rPr>
        <w:t xml:space="preserve">de </w:t>
      </w:r>
      <w:r>
        <w:rPr>
          <w:sz w:val="23"/>
        </w:rPr>
        <w:t xml:space="preserve">cópia de segurança </w:t>
      </w:r>
      <w:r>
        <w:rPr>
          <w:sz w:val="23"/>
        </w:rPr>
        <w:t xml:space="preserve">utilizada </w:t>
      </w:r>
      <w:r>
        <w:rPr>
          <w:sz w:val="23"/>
        </w:rPr>
        <w:t xml:space="preserve">durante </w:t>
      </w:r>
      <w:r>
        <w:rPr>
          <w:sz w:val="23"/>
        </w:rPr>
        <w:t xml:space="preserve">a </w:t>
      </w:r>
      <w:r>
        <w:rPr>
          <w:sz w:val="23"/>
        </w:rPr>
        <w:t>cópia de segurança</w:t>
      </w:r>
      <w:r>
        <w:rPr>
          <w:spacing w:val="-10"/>
          <w:sz w:val="23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1427480</wp:posOffset>
            </wp:positionH>
            <wp:positionV relativeFrom="paragraph">
              <wp:posOffset>238802</wp:posOffset>
            </wp:positionV>
            <wp:extent cx="4705487" cy="1362075"/>
            <wp:effectExtent l="0" t="0" r="0" b="0"/>
            <wp:wrapTopAndBottom/>
            <wp:docPr id="48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487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5"/>
      </w:pPr>
    </w:p>
    <w:p>
      <w:pPr>
        <w:pStyle w:val="BodyText"/>
        <w:ind w:left="1" w:right="847"/>
        <w:jc w:val="both"/>
      </w:pPr>
      <w:r>
        <w:rPr>
          <w:b/>
          <w:sz w:val="23"/>
        </w:rPr>
        <w:t>NB</w:t>
      </w:r>
      <w:r>
        <w:rPr>
          <w:b/>
          <w:sz w:val="23"/>
        </w:rPr>
        <w:t xml:space="preserve">: </w:t>
      </w:r>
      <w:r>
        <w:rPr>
          <w:sz w:val="23"/>
        </w:rPr>
        <w:t>esta palavra-passe não é utilizada quando restaura uma cópia de segurança LabBook</w:t>
      </w:r>
      <w:r>
        <w:rPr>
          <w:spacing w:val="-4"/>
          <w:sz w:val="23"/>
        </w:rPr>
        <w:t xml:space="preserve"> 2.5.</w:t>
      </w:r>
    </w:p>
    <w:p>
      <w:pPr>
        <w:pStyle w:val="BodyText"/>
        <w:spacing w:after="0"/>
        <w:jc w:val="both"/>
        <w:sectPr>
          <w:pgSz w:w="11910" w:h="16840"/>
          <w:pgMar w:top="1320" w:right="566" w:bottom="1180" w:left="1417" w:header="715" w:footer="998"/>
          <w:cols w:space="708"/>
        </w:sectPr>
      </w:pPr>
    </w:p>
    <w:p>
      <w:pPr>
        <w:pStyle w:val="BodyText"/>
        <w:spacing w:before="82"/>
        <w:ind w:left="1"/>
      </w:pPr>
      <w:r>
        <w:rPr>
          <w:sz w:val="23"/>
        </w:rPr>
        <w:t xml:space="preserve">Em seguida, </w:t>
      </w:r>
      <w:r>
        <w:rPr>
          <w:sz w:val="23"/>
        </w:rPr>
        <w:t xml:space="preserve">escolha </w:t>
      </w:r>
      <w:r>
        <w:rPr>
          <w:sz w:val="23"/>
        </w:rPr>
        <w:t xml:space="preserve">o </w:t>
      </w:r>
      <w:r>
        <w:rPr>
          <w:sz w:val="23"/>
        </w:rPr>
        <w:t>suporte</w:t>
      </w:r>
      <w:r>
        <w:rPr>
          <w:spacing w:val="-10"/>
          <w:sz w:val="23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  <w:r>
        <w:rPr>
          <w:sz w:val="20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1427480</wp:posOffset>
            </wp:positionH>
            <wp:positionV relativeFrom="paragraph">
              <wp:posOffset>248073</wp:posOffset>
            </wp:positionV>
            <wp:extent cx="4696686" cy="1362075"/>
            <wp:effectExtent l="0" t="0" r="0" b="0"/>
            <wp:wrapTopAndBottom/>
            <wp:docPr id="53" name="Imag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6686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0"/>
      </w:pPr>
    </w:p>
    <w:p>
      <w:pPr>
        <w:pStyle w:val="BodyText"/>
        <w:ind w:left="1"/>
      </w:pPr>
      <w:r>
        <w:rPr>
          <w:sz w:val="23"/>
        </w:rPr>
        <w:t xml:space="preserve">Por fim, </w:t>
      </w:r>
      <w:r>
        <w:rPr>
          <w:sz w:val="23"/>
        </w:rPr>
        <w:t xml:space="preserve">a </w:t>
      </w:r>
      <w:r>
        <w:rPr>
          <w:sz w:val="23"/>
        </w:rPr>
        <w:t xml:space="preserve">cópia de segurança </w:t>
      </w:r>
      <w:r>
        <w:rPr>
          <w:sz w:val="23"/>
        </w:rPr>
        <w:t xml:space="preserve">a </w:t>
      </w:r>
      <w:r>
        <w:rPr>
          <w:sz w:val="23"/>
        </w:rPr>
        <w:t>restaurar</w:t>
      </w:r>
      <w:r>
        <w:rPr>
          <w:spacing w:val="-10"/>
          <w:sz w:val="23"/>
        </w:rPr>
        <w:t>: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175316</wp:posOffset>
            </wp:positionV>
            <wp:extent cx="4734740" cy="1914525"/>
            <wp:effectExtent l="0" t="0" r="0" b="0"/>
            <wp:wrapTopAndBottom/>
            <wp:docPr id="54" name="Imag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74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ind w:left="1" w:right="881"/>
      </w:pPr>
      <w:r>
        <w:rPr>
          <w:sz w:val="23"/>
        </w:rPr>
        <w:t>A operação de restauração apaga os dados atuais. Por isso, é solicitada uma confirmação final: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  <w:r>
        <w:rPr>
          <w:sz w:val="20"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1456055</wp:posOffset>
            </wp:positionH>
            <wp:positionV relativeFrom="paragraph">
              <wp:posOffset>261320</wp:posOffset>
            </wp:positionV>
            <wp:extent cx="4592314" cy="1188148"/>
            <wp:effectExtent l="0" t="0" r="0" b="0"/>
            <wp:wrapTopAndBottom/>
            <wp:docPr id="55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314" cy="1188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38"/>
          <w:footerReference w:type="default" r:id="rId39"/>
          <w:pgSz w:w="11910" w:h="16840"/>
          <w:pgMar w:top="1320" w:right="566" w:bottom="1180" w:left="1417" w:header="715" w:footer="998"/>
          <w:cols w:space="708"/>
        </w:sectPr>
      </w:pPr>
    </w:p>
    <w:p>
      <w:pPr>
        <w:pStyle w:val="BodyText"/>
        <w:spacing w:before="82"/>
        <w:ind w:left="1" w:right="846"/>
        <w:jc w:val="both"/>
      </w:pPr>
      <w:r>
        <w:rPr>
          <w:sz w:val="23"/>
        </w:rPr>
        <w:t xml:space="preserve">Uma mensagem de espera é </w:t>
      </w:r>
      <w:r>
        <w:rPr>
          <w:sz w:val="23"/>
        </w:rPr>
        <w:t xml:space="preserve">exibida durante </w:t>
      </w:r>
      <w:r>
        <w:rPr>
          <w:sz w:val="23"/>
        </w:rPr>
        <w:t xml:space="preserve">a restauração. </w:t>
      </w:r>
      <w:r>
        <w:rPr>
          <w:sz w:val="23"/>
        </w:rPr>
        <w:t xml:space="preserve">Ela </w:t>
      </w:r>
      <w:r>
        <w:rPr>
          <w:sz w:val="23"/>
        </w:rPr>
        <w:t xml:space="preserve">contém </w:t>
      </w:r>
      <w:r>
        <w:rPr>
          <w:sz w:val="23"/>
        </w:rPr>
        <w:t xml:space="preserve">uma </w:t>
      </w:r>
      <w:r>
        <w:rPr>
          <w:sz w:val="23"/>
        </w:rPr>
        <w:t>indicação da operação em andamento com as datas e horas de início, que é atualizada periodicamente:</w: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>
          <w:sz w:val="20"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181454</wp:posOffset>
            </wp:positionV>
            <wp:extent cx="5759450" cy="2057400"/>
            <wp:effectExtent l="0" t="0" r="0" b="0"/>
            <wp:wrapTopAndBottom/>
            <wp:docPr id="56" name="Imag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ind w:left="1" w:right="848"/>
        <w:jc w:val="both"/>
      </w:pPr>
      <w:r>
        <w:rPr>
          <w:b/>
          <w:sz w:val="23"/>
        </w:rPr>
        <w:t>Atenção</w:t>
      </w:r>
      <w:r>
        <w:rPr>
          <w:b/>
          <w:sz w:val="23"/>
        </w:rPr>
        <w:t xml:space="preserve">: </w:t>
      </w:r>
      <w:r>
        <w:rPr>
          <w:sz w:val="23"/>
        </w:rPr>
        <w:t>em alguns casos, a restauração pode demorar várias dezenas de minutos. É importante aguardar enquanto a mensagem acima estiver exibida.</w:t>
      </w:r>
    </w:p>
    <w:p>
      <w:pPr>
        <w:pStyle w:val="BodyText"/>
        <w:spacing w:before="22"/>
      </w:pPr>
    </w:p>
    <w:p>
      <w:pPr>
        <w:pStyle w:val="BodyText"/>
        <w:ind w:left="1" w:right="844"/>
        <w:jc w:val="both"/>
      </w:pPr>
      <w:r>
        <w:rPr>
          <w:sz w:val="23"/>
        </w:rPr>
        <w:t>Quando a restauração estiver concluída, a aplicação LabBook deve ser reiniciada. É-lhe solicitada uma confirmação, mas, salvo em casos excecionais, deve confirmar o reinício:</w:t>
      </w:r>
    </w:p>
    <w:p>
      <w:pPr>
        <w:pStyle w:val="BodyText"/>
        <w:spacing w:before="3"/>
        <w:rPr>
          <w:sz w:val="8"/>
        </w:rPr>
      </w:pPr>
      <w:r>
        <w:rPr>
          <w:sz w:val="8"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76050</wp:posOffset>
            </wp:positionV>
            <wp:extent cx="5754161" cy="1565433"/>
            <wp:effectExtent l="0" t="0" r="0" b="0"/>
            <wp:wrapTopAndBottom/>
            <wp:docPr id="57" name="Image 57" descr="Y:\Clients\SITES\Biomerieux\LabBook\LaBbook_version_SF\2021\Redemarrage_apres_restauration_v2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Y:\Clients\SITES\Biomerieux\LabBook\LaBbook_version_SF\2021\Redemarrage_apres_restauration_v2.png 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161" cy="156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" w:right="847"/>
        <w:jc w:val="both"/>
      </w:pPr>
      <w:r>
        <w:rPr>
          <w:sz w:val="23"/>
        </w:rPr>
        <w:t xml:space="preserve">Após alguns instantes, terá de recarregar a página para continuar a utilizar a aplicação. </w:t>
      </w:r>
      <w:r>
        <w:rPr>
          <w:sz w:val="23"/>
        </w:rPr>
        <w:t xml:space="preserve">Uma </w:t>
      </w:r>
      <w:r>
        <w:rPr>
          <w:sz w:val="23"/>
        </w:rPr>
        <w:t xml:space="preserve">mensagem </w:t>
      </w:r>
      <w:r>
        <w:rPr>
          <w:sz w:val="23"/>
        </w:rPr>
        <w:t xml:space="preserve">irá informá-lo, </w:t>
      </w:r>
      <w:r>
        <w:rPr>
          <w:sz w:val="23"/>
        </w:rPr>
        <w:t xml:space="preserve">mas </w:t>
      </w:r>
      <w:r>
        <w:rPr>
          <w:sz w:val="23"/>
        </w:rPr>
        <w:t xml:space="preserve">tenha </w:t>
      </w:r>
      <w:r>
        <w:rPr>
          <w:sz w:val="23"/>
        </w:rPr>
        <w:t xml:space="preserve">em atenção </w:t>
      </w:r>
      <w:r>
        <w:rPr>
          <w:sz w:val="23"/>
        </w:rPr>
        <w:t xml:space="preserve">que </w:t>
      </w:r>
      <w:r>
        <w:rPr>
          <w:sz w:val="23"/>
        </w:rPr>
        <w:t xml:space="preserve">poderá </w:t>
      </w:r>
      <w:r>
        <w:rPr>
          <w:sz w:val="23"/>
        </w:rPr>
        <w:t xml:space="preserve">ser </w:t>
      </w:r>
      <w:r>
        <w:rPr>
          <w:sz w:val="23"/>
        </w:rPr>
        <w:t>necessário aguardar mais alguns instantes até que o recarregamento funcione: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251489</wp:posOffset>
            </wp:positionV>
            <wp:extent cx="5729099" cy="1384458"/>
            <wp:effectExtent l="0" t="0" r="0" b="0"/>
            <wp:wrapTopAndBottom/>
            <wp:docPr id="58" name="Image 58" descr="Y:\Clients\SITES\Biomerieux\LabBook\LaBbook_version_SF\2021\Info_redemarrage.png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Y:\Clients\SITES\Biomerieux\LabBook\LaBbook_version_SF\2021\Info_redemarrage.png 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099" cy="1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320" w:right="566" w:bottom="1180" w:left="1417" w:header="715" w:footer="99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Arial">
    <w:altName w:val="Arial"/>
    <w:charset w:val="01"/>
    <w:family w:val="swiss"/>
    <w:pitch w:val="variable"/>
  </w:font>
  <w:font w:name="Calibri">
    <w:altName w:val="Calibri"/>
    <w:charset w:val="01"/>
    <w:family w:val="swiss"/>
    <w:pitch w:val="variable"/>
  </w:font>
  <w:font w:name="Courier New">
    <w:altName w:val="Courier New"/>
    <w:charset w:val="01"/>
    <w:family w:val="moder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5059679</wp:posOffset>
          </wp:positionH>
          <wp:positionV relativeFrom="page">
            <wp:posOffset>10039631</wp:posOffset>
          </wp:positionV>
          <wp:extent cx="1600198" cy="568322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8" cy="568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9938031</wp:posOffset>
          </wp:positionV>
          <wp:extent cx="1361438" cy="530222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1438" cy="530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5059679</wp:posOffset>
          </wp:positionH>
          <wp:positionV relativeFrom="page">
            <wp:posOffset>9989477</wp:posOffset>
          </wp:positionV>
          <wp:extent cx="1600198" cy="568312"/>
          <wp:effectExtent l="0" t="0" r="0" b="0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8" cy="568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9931681</wp:posOffset>
          </wp:positionV>
          <wp:extent cx="1361438" cy="530222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1438" cy="530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5059679</wp:posOffset>
          </wp:positionH>
          <wp:positionV relativeFrom="page">
            <wp:posOffset>9989477</wp:posOffset>
          </wp:positionV>
          <wp:extent cx="1600198" cy="568312"/>
          <wp:effectExtent l="0" t="0" r="0" b="0"/>
          <wp:wrapNone/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8" cy="568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9931681</wp:posOffset>
          </wp:positionV>
          <wp:extent cx="1361438" cy="530222"/>
          <wp:effectExtent l="0" t="0" r="0" b="0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1438" cy="530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5059679</wp:posOffset>
          </wp:positionH>
          <wp:positionV relativeFrom="page">
            <wp:posOffset>9989477</wp:posOffset>
          </wp:positionV>
          <wp:extent cx="1600198" cy="568312"/>
          <wp:effectExtent l="0" t="0" r="0" b="0"/>
          <wp:wrapNone/>
          <wp:docPr id="27" name="Imag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8" cy="568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9931681</wp:posOffset>
          </wp:positionV>
          <wp:extent cx="1361438" cy="530222"/>
          <wp:effectExtent l="0" t="0" r="0" b="0"/>
          <wp:wrapNone/>
          <wp:docPr id="28" name="Imag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1438" cy="530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5059679</wp:posOffset>
          </wp:positionH>
          <wp:positionV relativeFrom="page">
            <wp:posOffset>9989477</wp:posOffset>
          </wp:positionV>
          <wp:extent cx="1600198" cy="568312"/>
          <wp:effectExtent l="0" t="0" r="0" b="0"/>
          <wp:wrapNone/>
          <wp:docPr id="34" name="Imag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8" cy="568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9931681</wp:posOffset>
          </wp:positionV>
          <wp:extent cx="1361438" cy="530222"/>
          <wp:effectExtent l="0" t="0" r="0" b="0"/>
          <wp:wrapNone/>
          <wp:docPr id="35" name="Imag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1438" cy="530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5059679</wp:posOffset>
          </wp:positionH>
          <wp:positionV relativeFrom="page">
            <wp:posOffset>9989477</wp:posOffset>
          </wp:positionV>
          <wp:extent cx="1600198" cy="568312"/>
          <wp:effectExtent l="0" t="0" r="0" b="0"/>
          <wp:wrapNone/>
          <wp:docPr id="40" name="Imag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8" cy="568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9931681</wp:posOffset>
          </wp:positionV>
          <wp:extent cx="1361438" cy="530222"/>
          <wp:effectExtent l="0" t="0" r="0" b="0"/>
          <wp:wrapNone/>
          <wp:docPr id="41" name="Imag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1438" cy="530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5059679</wp:posOffset>
          </wp:positionH>
          <wp:positionV relativeFrom="page">
            <wp:posOffset>9989477</wp:posOffset>
          </wp:positionV>
          <wp:extent cx="1600198" cy="568312"/>
          <wp:effectExtent l="0" t="0" r="0" b="0"/>
          <wp:wrapNone/>
          <wp:docPr id="51" name="Imag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8" cy="568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9931681</wp:posOffset>
          </wp:positionV>
          <wp:extent cx="1361438" cy="530222"/>
          <wp:effectExtent l="0" t="0" r="0" b="0"/>
          <wp:wrapNone/>
          <wp:docPr id="52" name="Image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1438" cy="530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887983</wp:posOffset>
              </wp:positionH>
              <wp:positionV relativeFrom="page">
                <wp:posOffset>441017</wp:posOffset>
              </wp:positionV>
              <wp:extent cx="2317750" cy="18224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177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Cópia de segurança </w:t>
                          </w:r>
                          <w:r>
                            <w:rPr>
                              <w:sz w:val="21"/>
                            </w:rPr>
                            <w:t xml:space="preserve">e </w:t>
                          </w:r>
                          <w:r>
                            <w:rPr>
                              <w:sz w:val="21"/>
                            </w:rPr>
                            <w:t xml:space="preserve">restauração </w:t>
                          </w:r>
                          <w:r>
                            <w:rPr>
                              <w:sz w:val="21"/>
                            </w:rPr>
                            <w:t>versão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82.5pt;height:14.35pt;margin-top:34.73pt;margin-left:69.92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Backup </w:t>
                    </w:r>
                    <w:r>
                      <w:rPr>
                        <w:sz w:val="22"/>
                      </w:rPr>
                      <w:t xml:space="preserve">e </w:t>
                    </w:r>
                    <w:r>
                      <w:rPr>
                        <w:sz w:val="22"/>
                      </w:rPr>
                      <w:t xml:space="preserve">restauração </w:t>
                    </w:r>
                    <w:r>
                      <w:rPr>
                        <w:sz w:val="22"/>
                      </w:rPr>
                      <w:t>versão</w:t>
                    </w:r>
                    <w:r>
                      <w:rPr>
                        <w:spacing w:val="-10"/>
                        <w:sz w:val="22"/>
                      </w:rPr>
                      <w:t xml:space="preserve"> 3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6543952</wp:posOffset>
              </wp:positionH>
              <wp:positionV relativeFrom="page">
                <wp:posOffset>441017</wp:posOffset>
              </wp:positionV>
              <wp:extent cx="167005" cy="18224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" o:spid="_x0000_s2050" type="#_x0000_t202" style="width:13.15pt;height:14.35pt;margin-top:34.73pt;margin-left:515.27pt;mso-position-horizontal-relative:page;mso-position-vertical-relative:page;mso-wrap-distance-bottom:0;mso-wrap-distance-left:0;mso-wrap-distance-right:0;mso-wrap-distance-top:0;position:absolute;v-text-anchor:top;z-index:-251656192" fillcolor="this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3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887983</wp:posOffset>
              </wp:positionH>
              <wp:positionV relativeFrom="page">
                <wp:posOffset>441017</wp:posOffset>
              </wp:positionV>
              <wp:extent cx="2317750" cy="18224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177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Cópia de segurança </w:t>
                          </w:r>
                          <w:r>
                            <w:rPr>
                              <w:sz w:val="21"/>
                            </w:rPr>
                            <w:t xml:space="preserve">e </w:t>
                          </w:r>
                          <w:r>
                            <w:rPr>
                              <w:sz w:val="21"/>
                            </w:rPr>
                            <w:t xml:space="preserve">restauração </w:t>
                          </w:r>
                          <w:r>
                            <w:rPr>
                              <w:sz w:val="21"/>
                            </w:rPr>
                            <w:t>versão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182.5pt;height:14.35pt;margin-top:34.73pt;margin-left:69.92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Backup </w:t>
                    </w:r>
                    <w:r>
                      <w:rPr>
                        <w:sz w:val="22"/>
                      </w:rPr>
                      <w:t xml:space="preserve">e </w:t>
                    </w:r>
                    <w:r>
                      <w:rPr>
                        <w:sz w:val="22"/>
                      </w:rPr>
                      <w:t xml:space="preserve">restauração </w:t>
                    </w:r>
                    <w:r>
                      <w:rPr>
                        <w:sz w:val="22"/>
                      </w:rPr>
                      <w:t>versão</w:t>
                    </w:r>
                    <w:r>
                      <w:rPr>
                        <w:spacing w:val="-10"/>
                        <w:sz w:val="22"/>
                      </w:rPr>
                      <w:t xml:space="preserve"> 3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6543952</wp:posOffset>
              </wp:positionH>
              <wp:positionV relativeFrom="page">
                <wp:posOffset>441017</wp:posOffset>
              </wp:positionV>
              <wp:extent cx="167005" cy="18224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0" o:spid="_x0000_s2052" type="#_x0000_t202" style="width:13.15pt;height:14.35pt;margin-top:34.73pt;margin-left:515.27pt;mso-position-horizontal-relative:page;mso-position-vertical-relative:page;mso-wrap-distance-bottom:0;mso-wrap-distance-left:0;mso-wrap-distance-right:0;mso-wrap-distance-top:0;position:absolute;v-text-anchor:top;z-index:-251652096" fillcolor="this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8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887983</wp:posOffset>
              </wp:positionH>
              <wp:positionV relativeFrom="page">
                <wp:posOffset>441017</wp:posOffset>
              </wp:positionV>
              <wp:extent cx="2317750" cy="182245"/>
              <wp:effectExtent l="0" t="0" r="0" b="0"/>
              <wp:wrapNone/>
              <wp:docPr id="25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177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Cópia de segurança </w:t>
                          </w:r>
                          <w:r>
                            <w:rPr>
                              <w:sz w:val="21"/>
                            </w:rPr>
                            <w:t xml:space="preserve">e </w:t>
                          </w:r>
                          <w:r>
                            <w:rPr>
                              <w:sz w:val="21"/>
                            </w:rPr>
                            <w:t xml:space="preserve">restauração </w:t>
                          </w:r>
                          <w:r>
                            <w:rPr>
                              <w:sz w:val="21"/>
                            </w:rPr>
                            <w:t>versão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width:182.5pt;height:14.35pt;margin-top:34.73pt;margin-left:69.92pt;mso-position-horizontal-relative:page;mso-position-vertical-relative:page;position:absolute;z-index:-251649024" filled="f" stroked="f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Backup </w:t>
                    </w:r>
                    <w:r>
                      <w:rPr>
                        <w:sz w:val="22"/>
                      </w:rPr>
                      <w:t xml:space="preserve">e </w:t>
                    </w:r>
                    <w:r>
                      <w:rPr>
                        <w:sz w:val="22"/>
                      </w:rPr>
                      <w:t xml:space="preserve">restauração </w:t>
                    </w:r>
                    <w:r>
                      <w:rPr>
                        <w:sz w:val="22"/>
                      </w:rPr>
                      <w:t>versão</w:t>
                    </w:r>
                    <w:r>
                      <w:rPr>
                        <w:spacing w:val="-10"/>
                        <w:sz w:val="22"/>
                      </w:rPr>
                      <w:t xml:space="preserve"> 3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6543952</wp:posOffset>
              </wp:positionH>
              <wp:positionV relativeFrom="page">
                <wp:posOffset>441017</wp:posOffset>
              </wp:positionV>
              <wp:extent cx="167005" cy="182245"/>
              <wp:effectExtent l="0" t="0" r="0" b="0"/>
              <wp:wrapNone/>
              <wp:docPr id="26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4" type="#_x0000_t202" style="width:13.15pt;height:14.35pt;margin-top:34.73pt;margin-left:515.27pt;mso-position-horizontal-relative:page;mso-position-vertical-relative:page;position:absolute;z-index:-251646976" filled="f" stroked="f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9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887983</wp:posOffset>
              </wp:positionH>
              <wp:positionV relativeFrom="page">
                <wp:posOffset>441017</wp:posOffset>
              </wp:positionV>
              <wp:extent cx="2317750" cy="182245"/>
              <wp:effectExtent l="0" t="0" r="0" b="0"/>
              <wp:wrapNone/>
              <wp:docPr id="32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177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Cópia de segurança </w:t>
                          </w:r>
                          <w:r>
                            <w:rPr>
                              <w:sz w:val="21"/>
                            </w:rPr>
                            <w:t xml:space="preserve">e </w:t>
                          </w:r>
                          <w:r>
                            <w:rPr>
                              <w:sz w:val="21"/>
                            </w:rPr>
                            <w:t xml:space="preserve">restauração </w:t>
                          </w:r>
                          <w:r>
                            <w:rPr>
                              <w:sz w:val="21"/>
                            </w:rPr>
                            <w:t>versão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width:182.5pt;height:14.35pt;margin-top:34.73pt;margin-left:69.92pt;mso-position-horizontal-relative:page;mso-position-vertical-relative:page;position:absolute;z-index:-251644928" filled="f" stroked="f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Backup </w:t>
                    </w:r>
                    <w:r>
                      <w:rPr>
                        <w:sz w:val="22"/>
                      </w:rPr>
                      <w:t xml:space="preserve">e </w:t>
                    </w:r>
                    <w:r>
                      <w:rPr>
                        <w:sz w:val="22"/>
                      </w:rPr>
                      <w:t xml:space="preserve">restauração </w:t>
                    </w:r>
                    <w:r>
                      <w:rPr>
                        <w:sz w:val="22"/>
                      </w:rPr>
                      <w:t>versão</w:t>
                    </w:r>
                    <w:r>
                      <w:rPr>
                        <w:spacing w:val="-10"/>
                        <w:sz w:val="22"/>
                      </w:rPr>
                      <w:t xml:space="preserve"> 3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6466277</wp:posOffset>
              </wp:positionH>
              <wp:positionV relativeFrom="page">
                <wp:posOffset>441017</wp:posOffset>
              </wp:positionV>
              <wp:extent cx="244475" cy="182245"/>
              <wp:effectExtent l="0" t="0" r="0" b="0"/>
              <wp:wrapNone/>
              <wp:docPr id="33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6" type="#_x0000_t202" style="width:19.25pt;height:14.35pt;margin-top:34.73pt;margin-left:509.16pt;mso-position-horizontal-relative:page;mso-position-vertical-relative:page;position:absolute;z-index:-251642880" filled="f" stroked="f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887983</wp:posOffset>
              </wp:positionH>
              <wp:positionV relativeFrom="page">
                <wp:posOffset>441017</wp:posOffset>
              </wp:positionV>
              <wp:extent cx="2317750" cy="182245"/>
              <wp:effectExtent l="0" t="0" r="0" b="0"/>
              <wp:wrapNone/>
              <wp:docPr id="38" name="Textbox 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177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Cópia de segurança </w:t>
                          </w:r>
                          <w:r>
                            <w:rPr>
                              <w:sz w:val="21"/>
                            </w:rPr>
                            <w:t xml:space="preserve">e </w:t>
                          </w:r>
                          <w:r>
                            <w:rPr>
                              <w:sz w:val="21"/>
                            </w:rPr>
                            <w:t xml:space="preserve">restauração </w:t>
                          </w:r>
                          <w:r>
                            <w:rPr>
                              <w:sz w:val="21"/>
                            </w:rPr>
                            <w:t>versão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width:182.5pt;height:14.35pt;margin-top:34.73pt;margin-left:69.92pt;mso-position-horizontal-relative:page;mso-position-vertical-relative:page;position:absolute;z-index:-251640832" filled="f" stroked="f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Backup </w:t>
                    </w:r>
                    <w:r>
                      <w:rPr>
                        <w:sz w:val="22"/>
                      </w:rPr>
                      <w:t xml:space="preserve">e </w:t>
                    </w:r>
                    <w:r>
                      <w:rPr>
                        <w:sz w:val="22"/>
                      </w:rPr>
                      <w:t xml:space="preserve">restauração </w:t>
                    </w:r>
                    <w:r>
                      <w:rPr>
                        <w:sz w:val="22"/>
                      </w:rPr>
                      <w:t>versão</w:t>
                    </w:r>
                    <w:r>
                      <w:rPr>
                        <w:spacing w:val="-10"/>
                        <w:sz w:val="22"/>
                      </w:rPr>
                      <w:t xml:space="preserve"> 3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>
              <wp:simplePos x="0" y="0"/>
              <wp:positionH relativeFrom="page">
                <wp:posOffset>6466277</wp:posOffset>
              </wp:positionH>
              <wp:positionV relativeFrom="page">
                <wp:posOffset>441017</wp:posOffset>
              </wp:positionV>
              <wp:extent cx="244475" cy="182245"/>
              <wp:effectExtent l="0" t="0" r="0" b="0"/>
              <wp:wrapNone/>
              <wp:docPr id="39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9" o:spid="_x0000_s2058" type="#_x0000_t202" style="width:19.25pt;height:14.35pt;margin-top:34.73pt;margin-left:509.16pt;mso-position-horizontal-relative:page;mso-position-vertical-relative:page;mso-wrap-distance-bottom:0;mso-wrap-distance-left:0;mso-wrap-distance-right:0;mso-wrap-distance-top:0;position:absolute;v-text-anchor:top;z-index:-251639808" fillcolor="this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12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887983</wp:posOffset>
              </wp:positionH>
              <wp:positionV relativeFrom="page">
                <wp:posOffset>441017</wp:posOffset>
              </wp:positionV>
              <wp:extent cx="2317750" cy="182245"/>
              <wp:effectExtent l="0" t="0" r="0" b="0"/>
              <wp:wrapNone/>
              <wp:docPr id="49" name="Textbox 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177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Cópia de segurança </w:t>
                          </w:r>
                          <w:r>
                            <w:rPr>
                              <w:sz w:val="21"/>
                            </w:rPr>
                            <w:t xml:space="preserve">e </w:t>
                          </w:r>
                          <w:r>
                            <w:rPr>
                              <w:sz w:val="21"/>
                            </w:rPr>
                            <w:t xml:space="preserve">restauração </w:t>
                          </w:r>
                          <w:r>
                            <w:rPr>
                              <w:sz w:val="21"/>
                            </w:rPr>
                            <w:t>versão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width:182.5pt;height:14.35pt;margin-top:34.73pt;margin-left:69.92pt;mso-position-horizontal-relative:page;mso-position-vertical-relative:page;position:absolute;z-index:-251636736" filled="f" stroked="f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Backup </w:t>
                    </w:r>
                    <w:r>
                      <w:rPr>
                        <w:sz w:val="22"/>
                      </w:rPr>
                      <w:t xml:space="preserve">e </w:t>
                    </w:r>
                    <w:r>
                      <w:rPr>
                        <w:sz w:val="22"/>
                      </w:rPr>
                      <w:t xml:space="preserve">restauração </w:t>
                    </w:r>
                    <w:r>
                      <w:rPr>
                        <w:sz w:val="22"/>
                      </w:rPr>
                      <w:t>versão</w:t>
                    </w:r>
                    <w:r>
                      <w:rPr>
                        <w:spacing w:val="-10"/>
                        <w:sz w:val="22"/>
                      </w:rPr>
                      <w:t xml:space="preserve"> 3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>
              <wp:simplePos x="0" y="0"/>
              <wp:positionH relativeFrom="page">
                <wp:posOffset>6466277</wp:posOffset>
              </wp:positionH>
              <wp:positionV relativeFrom="page">
                <wp:posOffset>441017</wp:posOffset>
              </wp:positionV>
              <wp:extent cx="244475" cy="182245"/>
              <wp:effectExtent l="0" t="0" r="0" b="0"/>
              <wp:wrapNone/>
              <wp:docPr id="50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0" o:spid="_x0000_s2060" type="#_x0000_t202" style="width:19.25pt;height:14.35pt;margin-top:34.73pt;margin-left:509.16pt;mso-position-horizontal-relative:page;mso-position-vertical-relative:page;mso-wrap-distance-bottom:0;mso-wrap-distance-left:0;mso-wrap-distance-right:0;mso-wrap-distance-top:0;position:absolute;v-text-anchor:top;z-index:-251635712" fillcolor="this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14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0CCD81"/>
    <w:multiLevelType w:val="hybridMultilevel"/>
    <w:tmpl w:val="00000000"/>
    <w:lvl w:ilvl="0">
      <w:start w:val="0"/>
      <w:numFmt w:val="bullet"/>
      <w:lvlText w:val="▪"/>
      <w:lvlJc w:val="left"/>
      <w:pPr>
        <w:ind w:left="71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40" w:hanging="35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60" w:hanging="35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81" w:hanging="35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01" w:hanging="35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21" w:hanging="35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42" w:hanging="35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62" w:hanging="35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82" w:hanging="35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en-US" w:bidi="ar-SA"/>
    </w:rPr>
  </w:style>
  <w:style w:type="paragraph" w:styleId="Heading1">
    <w:name w:val="heading 1"/>
    <w:basedOn w:val="Normal"/>
    <w:uiPriority w:val="1"/>
    <w:qFormat/>
    <w:pPr>
      <w:spacing w:before="81"/>
      <w:ind w:left="1"/>
      <w:outlineLvl w:val="0"/>
    </w:pPr>
    <w:rPr>
      <w:rFonts w:ascii="Arial" w:eastAsia="Arial" w:hAnsi="Arial" w:cs="Arial"/>
      <w:sz w:val="32"/>
      <w:szCs w:val="32"/>
      <w:lang w:val="fr-F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20"/>
      <w:ind w:left="1"/>
    </w:pPr>
    <w:rPr>
      <w:rFonts w:ascii="Calibri" w:eastAsia="Calibri" w:hAnsi="Calibri" w:cs="Calibri"/>
      <w:b/>
      <w:bCs/>
      <w:sz w:val="22"/>
      <w:szCs w:val="22"/>
      <w:lang w:val="fr-FR" w:eastAsia="en-US" w:bidi="ar-SA"/>
    </w:r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  <w:lang w:val="fr-FR" w:eastAsia="en-US" w:bidi="ar-SA"/>
    </w:rPr>
  </w:style>
  <w:style w:type="paragraph" w:styleId="Title">
    <w:name w:val="Title"/>
    <w:basedOn w:val="Normal"/>
    <w:uiPriority w:val="1"/>
    <w:qFormat/>
    <w:pPr>
      <w:spacing w:before="220"/>
      <w:ind w:right="851"/>
      <w:jc w:val="center"/>
    </w:pPr>
    <w:rPr>
      <w:rFonts w:ascii="Arial" w:eastAsia="Arial" w:hAnsi="Arial" w:cs="Arial"/>
      <w:b/>
      <w:bCs/>
      <w:sz w:val="72"/>
      <w:szCs w:val="72"/>
      <w:lang w:val="fr-FR" w:eastAsia="en-US" w:bidi="ar-SA"/>
    </w:rPr>
  </w:style>
  <w:style w:type="paragraph" w:styleId="ListParagraph">
    <w:name w:val="List Paragraph"/>
    <w:basedOn w:val="Normal"/>
    <w:uiPriority w:val="1"/>
    <w:qFormat/>
    <w:pPr>
      <w:spacing w:before="120"/>
      <w:ind w:left="714" w:hanging="356"/>
    </w:pPr>
    <w:rPr>
      <w:rFonts w:ascii="Arial" w:eastAsia="Arial" w:hAnsi="Arial" w:cs="Arial"/>
      <w:lang w:val="fr-FR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footer" Target="footer7.xml"/><Relationship Id="rId21" Type="http://schemas.openxmlformats.org/officeDocument/2006/relationships/image" Target="media/image15.png"/><Relationship Id="rId34" Type="http://schemas.openxmlformats.org/officeDocument/2006/relationships/image" Target="media/image22.png"/><Relationship Id="rId42" Type="http://schemas.openxmlformats.org/officeDocument/2006/relationships/image" Target="media/image28.png"/><Relationship Id="rId47" Type="http://schemas.openxmlformats.org/officeDocument/2006/relationships/customXml" Target="../customXml/item2.xml"/><Relationship Id="rId7" Type="http://schemas.openxmlformats.org/officeDocument/2006/relationships/footer" Target="footer2.xml"/><Relationship Id="rId16" Type="http://schemas.openxmlformats.org/officeDocument/2006/relationships/image" Target="media/image10.png"/><Relationship Id="rId2" Type="http://schemas.openxmlformats.org/officeDocument/2006/relationships/webSettings" Target="webSettings.xml"/><Relationship Id="rId29" Type="http://schemas.openxmlformats.org/officeDocument/2006/relationships/image" Target="media/image19.jpeg"/><Relationship Id="rId1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32" Type="http://schemas.openxmlformats.org/officeDocument/2006/relationships/header" Target="header5.xml"/><Relationship Id="rId37" Type="http://schemas.openxmlformats.org/officeDocument/2006/relationships/image" Target="media/image25.png"/><Relationship Id="rId40" Type="http://schemas.openxmlformats.org/officeDocument/2006/relationships/image" Target="media/image26.png"/><Relationship Id="rId45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36" Type="http://schemas.openxmlformats.org/officeDocument/2006/relationships/image" Target="media/image24.png"/><Relationship Id="rId5" Type="http://schemas.openxmlformats.org/officeDocument/2006/relationships/footer" Target="footer1.xm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image" Target="media/image21.jpeg"/><Relationship Id="rId44" Type="http://schemas.openxmlformats.org/officeDocument/2006/relationships/numbering" Target="numbering.xm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4.xml"/><Relationship Id="rId30" Type="http://schemas.openxmlformats.org/officeDocument/2006/relationships/image" Target="media/image20.jpeg"/><Relationship Id="rId35" Type="http://schemas.openxmlformats.org/officeDocument/2006/relationships/image" Target="media/image23.png"/><Relationship Id="rId4" Type="http://schemas.openxmlformats.org/officeDocument/2006/relationships/image" Target="media/image1.png"/><Relationship Id="rId43" Type="http://schemas.openxmlformats.org/officeDocument/2006/relationships/theme" Target="theme/theme1.xml"/><Relationship Id="rId9" Type="http://schemas.openxmlformats.org/officeDocument/2006/relationships/image" Target="media/image5.png"/><Relationship Id="rId48" Type="http://schemas.openxmlformats.org/officeDocument/2006/relationships/customXml" Target="../customXml/item3.xml"/><Relationship Id="rId8" Type="http://schemas.openxmlformats.org/officeDocument/2006/relationships/image" Target="media/image4.png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17" Type="http://schemas.openxmlformats.org/officeDocument/2006/relationships/image" Target="media/image11.png"/><Relationship Id="rId25" Type="http://schemas.openxmlformats.org/officeDocument/2006/relationships/image" Target="media/image17.jpeg"/><Relationship Id="rId33" Type="http://schemas.openxmlformats.org/officeDocument/2006/relationships/footer" Target="footer6.xml"/><Relationship Id="rId38" Type="http://schemas.openxmlformats.org/officeDocument/2006/relationships/header" Target="header6.xml"/><Relationship Id="rId46" Type="http://schemas.openxmlformats.org/officeDocument/2006/relationships/customXml" Target="../customXml/item1.xml"/><Relationship Id="rId20" Type="http://schemas.openxmlformats.org/officeDocument/2006/relationships/image" Target="media/image14.png"/><Relationship Id="rId41" Type="http://schemas.openxmlformats.org/officeDocument/2006/relationships/image" Target="media/image27.jpeg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D3B7F60BC0347B81B0C6F11563F2C" ma:contentTypeVersion="18" ma:contentTypeDescription="Crée un document." ma:contentTypeScope="" ma:versionID="8c69b328e4120b180c35f44f3238bec5">
  <xsd:schema xmlns:xsd="http://www.w3.org/2001/XMLSchema" xmlns:xs="http://www.w3.org/2001/XMLSchema" xmlns:p="http://schemas.microsoft.com/office/2006/metadata/properties" xmlns:ns2="4e03a098-745b-4001-a7b9-c77aeb68ef5f" xmlns:ns3="8f7035b0-5d75-4a30-b963-7c77724a54e7" targetNamespace="http://schemas.microsoft.com/office/2006/metadata/properties" ma:root="true" ma:fieldsID="f65bd2a29ce482be4e9d0abde0f7091a" ns2:_="" ns3:_="">
    <xsd:import namespace="4e03a098-745b-4001-a7b9-c77aeb68ef5f"/>
    <xsd:import namespace="8f7035b0-5d75-4a30-b963-7c77724a5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3a098-745b-4001-a7b9-c77aeb68e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6a15b7-5206-4000-972f-8382a0867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035b0-5d75-4a30-b963-7c77724a5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30c8d-812b-4a81-ac09-d36d6eafc764}" ma:internalName="TaxCatchAll" ma:showField="CatchAllData" ma:web="8f7035b0-5d75-4a30-b963-7c77724a5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3a098-745b-4001-a7b9-c77aeb68ef5f">
      <Terms xmlns="http://schemas.microsoft.com/office/infopath/2007/PartnerControls"/>
    </lcf76f155ced4ddcb4097134ff3c332f>
    <TaxCatchAll xmlns="8f7035b0-5d75-4a30-b963-7c77724a54e7" xsi:nil="true"/>
  </documentManagement>
</p:properties>
</file>

<file path=customXml/itemProps1.xml><?xml version="1.0" encoding="utf-8"?>
<ds:datastoreItem xmlns:ds="http://schemas.openxmlformats.org/officeDocument/2006/customXml" ds:itemID="{5C52808C-F0B5-425C-8F33-90D8E6E15339}"/>
</file>

<file path=customXml/itemProps2.xml><?xml version="1.0" encoding="utf-8"?>
<ds:datastoreItem xmlns:ds="http://schemas.openxmlformats.org/officeDocument/2006/customXml" ds:itemID="{44A8B721-38D0-4AAB-99E4-83F537DC02C7}"/>
</file>

<file path=customXml/itemProps3.xml><?xml version="1.0" encoding="utf-8"?>
<ds:datastoreItem xmlns:ds="http://schemas.openxmlformats.org/officeDocument/2006/customXml" ds:itemID="{F69AB887-2988-48D4-A50A-E6DF09EAC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manuel d'installation.docx</dc:title>
  <dc:creator>Nicolas STEENKESTE</dc:creator>
  <cp:keywords>, docId:F87CA8EED17A65972D43D506EDD8F011</cp:keywords>
  <cp:revision>0</cp:revision>
  <dcterms:created xsi:type="dcterms:W3CDTF">2025-07-31T12:21:47Z</dcterms:created>
  <dcterms:modified xsi:type="dcterms:W3CDTF">2025-07-31T12:21:47Z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0x010100682D3B7F60BC0347B81B0C6F11563F2C</vt:lpwstr>
  </property>
  <property fmtid="{D5CDD505-2E9C-101B-9397-08002B2CF9AE}" pid="3" name="Created">
    <vt:filetime>2025-04-23T00:00:00Z</vt:filetime>
  </property>
  <property fmtid="{D5CDD505-2E9C-101B-9397-08002B2CF9AE}" pid="4" name="Creator">
    <vt:lpwstr>Acrobat PDFMaker 25 pour Word</vt:lpwstr>
  </property>
  <property fmtid="{D5CDD505-2E9C-101B-9397-08002B2CF9AE}" pid="5" name="LastSaved">
    <vt:filetime>2025-07-31T00:00:00Z</vt:filetime>
  </property>
  <property fmtid="{D5CDD505-2E9C-101B-9397-08002B2CF9AE}" pid="6" name="Order">
    <vt:lpwstr>100.000000</vt:lpwstr>
  </property>
  <property fmtid="{D5CDD505-2E9C-101B-9397-08002B2CF9AE}" pid="7" name="Producer">
    <vt:lpwstr>Adobe PDF Library 25.1.211</vt:lpwstr>
  </property>
  <property fmtid="{D5CDD505-2E9C-101B-9397-08002B2CF9AE}" pid="8" name="SourceModified">
    <vt:lpwstr/>
  </property>
</Properties>
</file>