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2.0 -->
  <w:body>
    <w:p>
      <w:pPr>
        <w:pStyle w:val="BodyText"/>
        <w:spacing w:before="42"/>
        <w:ind w:left="0"/>
        <w:rPr>
          <w:rFonts w:ascii="Times New Roman"/>
          <w:sz w:val="20"/>
        </w:rPr>
      </w:pPr>
    </w:p>
    <w:p>
      <w:pPr>
        <w:spacing w:line="240" w:lineRule="auto"/>
        <w:ind w:left="1373" w:right="0" w:firstLine="0"/>
        <w:rPr>
          <w:rFonts w:ascii="Times New Roman"/>
          <w:sz w:val="20"/>
        </w:rPr>
      </w:pPr>
      <w:r>
        <w:rPr>
          <w:rFonts w:ascii="Times New Roman"/>
          <w:sz w:val="20"/>
        </w:rPr>
        <w:drawing>
          <wp:inline distT="0" distB="0" distL="0" distR="0">
            <wp:extent cx="4949980" cy="1632203"/>
            <wp:effectExtent l="0" t="0" r="0" b="0"/>
            <wp:docPr id="3" name="Image 3" descr="Une image contenant Police, Graphique, typographie, graphisme  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 3" descr="Une image contenant Police, Graphique, typographie, graphisme  Description générée automatiquement"/>
                    <pic:cNvPicPr/>
                  </pic:nvPicPr>
                  <pic:blipFill>
                    <a:blip xmlns:r="http://schemas.openxmlformats.org/officeDocument/2006/relationships" r:embed="rId4" cstate="print"/>
                    <a:stretch>
                      <a:fillRect/>
                    </a:stretch>
                  </pic:blipFill>
                  <pic:spPr>
                    <a:xfrm>
                      <a:off x="0" y="0"/>
                      <a:ext cx="4949980" cy="1632203"/>
                    </a:xfrm>
                    <a:prstGeom prst="rect">
                      <a:avLst/>
                    </a:prstGeom>
                  </pic:spPr>
                </pic:pic>
              </a:graphicData>
            </a:graphic>
          </wp:inline>
        </w:drawing>
      </w:r>
    </w:p>
    <w:p>
      <w:pPr>
        <w:pStyle w:val="BodyText"/>
        <w:spacing w:before="296"/>
        <w:ind w:left="0"/>
        <w:rPr>
          <w:rFonts w:ascii="Times New Roman"/>
          <w:sz w:val="72"/>
        </w:rPr>
      </w:pPr>
    </w:p>
    <w:p>
      <w:pPr>
        <w:pStyle w:val="Title"/>
      </w:pPr>
      <w:r>
        <w:rPr>
          <w:sz w:val="75"/>
        </w:rPr>
        <w:t xml:space="preserve">Manual </w:t>
      </w:r>
      <w:r>
        <w:rPr>
          <w:spacing w:val="-2"/>
          <w:sz w:val="75"/>
        </w:rPr>
        <w:t>do Administrador</w:t>
      </w:r>
    </w:p>
    <w:p>
      <w:pPr>
        <w:spacing w:before="226"/>
        <w:ind w:left="708" w:right="711" w:firstLine="0"/>
        <w:jc w:val="center"/>
        <w:rPr>
          <w:b/>
          <w:sz w:val="56"/>
        </w:rPr>
      </w:pPr>
      <w:r>
        <w:rPr>
          <w:b/>
          <w:sz w:val="58"/>
        </w:rPr>
        <w:t xml:space="preserve">LabBook </w:t>
      </w:r>
      <w:r>
        <w:rPr>
          <w:b/>
          <w:sz w:val="58"/>
        </w:rPr>
        <w:t>Versão</w:t>
      </w:r>
      <w:r>
        <w:rPr>
          <w:b/>
          <w:spacing w:val="-5"/>
          <w:sz w:val="58"/>
        </w:rPr>
        <w:t xml:space="preserve"> 3.5</w:t>
      </w:r>
    </w:p>
    <w:p>
      <w:pPr>
        <w:spacing w:after="0"/>
        <w:jc w:val="center"/>
        <w:rPr>
          <w:b/>
          <w:sz w:val="56"/>
        </w:rPr>
        <w:sectPr>
          <w:footerReference w:type="default" r:id="rId5"/>
          <w:type w:val="continuous"/>
          <w:pgSz w:w="11910" w:h="16840"/>
          <w:pgMar w:top="1920" w:right="708" w:bottom="1780" w:left="708" w:header="0" w:footer="1583"/>
          <w:pgNumType w:start="1"/>
          <w:cols w:space="708"/>
        </w:sectPr>
      </w:pPr>
    </w:p>
    <w:p>
      <w:pPr>
        <w:pStyle w:val="BodyText"/>
        <w:spacing w:before="233"/>
        <w:ind w:left="0"/>
        <w:rPr>
          <w:b/>
          <w:sz w:val="32"/>
        </w:rPr>
      </w:pPr>
    </w:p>
    <w:p>
      <w:pPr>
        <w:spacing w:before="1"/>
        <w:ind w:left="708" w:right="0" w:firstLine="0"/>
        <w:jc w:val="left"/>
        <w:rPr>
          <w:sz w:val="32"/>
        </w:rPr>
      </w:pPr>
      <w:r>
        <w:rPr>
          <w:color w:val="2D74B5"/>
          <w:spacing w:val="-2"/>
          <w:sz w:val="33"/>
        </w:rPr>
        <w:t>Índice</w:t>
      </w:r>
    </w:p>
    <w:sdt>
      <w:sdtPr>
        <w:id w:val="152944454"/>
        <w:docPartObj>
          <w:docPartGallery w:val="Table of Contents"/>
          <w:docPartUnique/>
        </w:docPartObj>
      </w:sdtPr>
      <w:sdtContent>
        <w:p>
          <w:pPr>
            <w:pStyle w:val="TOC1"/>
            <w:tabs>
              <w:tab w:val="right" w:leader="dot" w:pos="9773"/>
            </w:tabs>
            <w:spacing w:before="28"/>
          </w:pPr>
          <w:r>
            <w:fldChar w:fldCharType="begin"/>
          </w:r>
          <w:r>
            <w:rPr>
              <w:sz w:val="22"/>
            </w:rPr>
            <w:instrText xml:space="preserve">TOC \o "1-3" \h \z \u </w:instrText>
          </w:r>
          <w:r>
            <w:fldChar w:fldCharType="separate"/>
          </w:r>
          <w:hyperlink w:anchor="_bookmark0" w:history="1">
            <w:r>
              <w:rPr>
                <w:spacing w:val="-2"/>
                <w:sz w:val="22"/>
              </w:rPr>
              <w:t>Prefácio</w:t>
            </w:r>
            <w:r>
              <w:rPr>
                <w:sz w:val="22"/>
              </w:rPr>
              <w:tab/>
            </w:r>
            <w:r>
              <w:rPr>
                <w:spacing w:val="-10"/>
                <w:sz w:val="22"/>
              </w:rPr>
              <w:t>3</w:t>
            </w:r>
          </w:hyperlink>
        </w:p>
        <w:p>
          <w:pPr>
            <w:pStyle w:val="TOC1"/>
            <w:tabs>
              <w:tab w:val="right" w:leader="dot" w:pos="9773"/>
            </w:tabs>
          </w:pPr>
          <w:hyperlink w:anchor="_bookmark1" w:history="1">
            <w:r>
              <w:rPr>
                <w:sz w:val="22"/>
              </w:rPr>
              <w:t xml:space="preserve">Finalização </w:t>
            </w:r>
            <w:r>
              <w:rPr>
                <w:sz w:val="22"/>
              </w:rPr>
              <w:t xml:space="preserve">da </w:t>
            </w:r>
            <w:r>
              <w:rPr>
                <w:spacing w:val="-2"/>
                <w:sz w:val="22"/>
              </w:rPr>
              <w:t>instalação</w:t>
            </w:r>
            <w:r>
              <w:rPr>
                <w:rFonts w:ascii="Times New Roman" w:hAnsi="Times New Roman"/>
                <w:sz w:val="22"/>
              </w:rPr>
              <w:tab/>
            </w:r>
            <w:r>
              <w:rPr>
                <w:spacing w:val="-10"/>
                <w:sz w:val="22"/>
              </w:rPr>
              <w:t>3</w:t>
            </w:r>
          </w:hyperlink>
        </w:p>
        <w:p>
          <w:pPr>
            <w:pStyle w:val="TOC1"/>
            <w:tabs>
              <w:tab w:val="right" w:leader="dot" w:pos="9773"/>
            </w:tabs>
            <w:spacing w:before="123"/>
          </w:pPr>
          <w:hyperlink w:anchor="_bookmark2" w:history="1">
            <w:r>
              <w:rPr>
                <w:sz w:val="22"/>
              </w:rPr>
              <w:t xml:space="preserve">Página inicial </w:t>
            </w:r>
            <w:r>
              <w:rPr>
                <w:sz w:val="22"/>
              </w:rPr>
              <w:t xml:space="preserve">do </w:t>
            </w:r>
            <w:r>
              <w:rPr>
                <w:spacing w:val="-2"/>
                <w:sz w:val="22"/>
              </w:rPr>
              <w:t>software</w:t>
            </w:r>
            <w:r>
              <w:rPr>
                <w:sz w:val="22"/>
              </w:rPr>
              <w:tab/>
            </w:r>
            <w:r>
              <w:rPr>
                <w:spacing w:val="-10"/>
                <w:sz w:val="22"/>
              </w:rPr>
              <w:t>3</w:t>
            </w:r>
          </w:hyperlink>
        </w:p>
        <w:p>
          <w:pPr>
            <w:pStyle w:val="TOC1"/>
            <w:tabs>
              <w:tab w:val="right" w:leader="dot" w:pos="9773"/>
            </w:tabs>
          </w:pPr>
          <w:hyperlink w:anchor="_bookmark3" w:history="1">
            <w:r>
              <w:rPr>
                <w:sz w:val="22"/>
              </w:rPr>
              <w:t xml:space="preserve">Cópia de segurança </w:t>
            </w:r>
            <w:r>
              <w:rPr>
                <w:sz w:val="22"/>
              </w:rPr>
              <w:t xml:space="preserve">e </w:t>
            </w:r>
            <w:r>
              <w:rPr>
                <w:sz w:val="22"/>
              </w:rPr>
              <w:t xml:space="preserve">restauração </w:t>
            </w:r>
            <w:r>
              <w:rPr>
                <w:sz w:val="22"/>
              </w:rPr>
              <w:t xml:space="preserve">dos </w:t>
            </w:r>
            <w:r>
              <w:rPr>
                <w:spacing w:val="-2"/>
                <w:sz w:val="22"/>
              </w:rPr>
              <w:t>dados</w:t>
            </w:r>
            <w:r>
              <w:rPr>
                <w:sz w:val="22"/>
              </w:rPr>
              <w:tab/>
            </w:r>
            <w:r>
              <w:rPr>
                <w:spacing w:val="-10"/>
                <w:sz w:val="22"/>
              </w:rPr>
              <w:t>3</w:t>
            </w:r>
          </w:hyperlink>
        </w:p>
        <w:p>
          <w:pPr>
            <w:pStyle w:val="TOC1"/>
            <w:tabs>
              <w:tab w:val="right" w:leader="dot" w:pos="9773"/>
            </w:tabs>
            <w:spacing w:before="123"/>
          </w:pPr>
          <w:hyperlink w:anchor="_bookmark4" w:history="1">
            <w:r>
              <w:rPr>
                <w:spacing w:val="-2"/>
                <w:sz w:val="22"/>
              </w:rPr>
              <w:t>Preferências</w:t>
            </w:r>
            <w:r>
              <w:rPr>
                <w:sz w:val="22"/>
              </w:rPr>
              <w:tab/>
            </w:r>
            <w:r>
              <w:rPr>
                <w:spacing w:val="-10"/>
                <w:sz w:val="22"/>
              </w:rPr>
              <w:t>4</w:t>
            </w:r>
          </w:hyperlink>
        </w:p>
        <w:p>
          <w:pPr>
            <w:pStyle w:val="TOC1"/>
            <w:tabs>
              <w:tab w:val="right" w:leader="dot" w:pos="9773"/>
            </w:tabs>
          </w:pPr>
          <w:hyperlink w:anchor="_bookmark5" w:history="1">
            <w:r>
              <w:rPr>
                <w:sz w:val="22"/>
              </w:rPr>
              <w:t xml:space="preserve">Repositório </w:t>
            </w:r>
            <w:r>
              <w:rPr>
                <w:sz w:val="22"/>
              </w:rPr>
              <w:t xml:space="preserve">de </w:t>
            </w:r>
            <w:r>
              <w:rPr>
                <w:spacing w:val="-2"/>
                <w:sz w:val="22"/>
              </w:rPr>
              <w:t>análises</w:t>
            </w:r>
            <w:r>
              <w:rPr>
                <w:sz w:val="22"/>
              </w:rPr>
              <w:tab/>
            </w:r>
            <w:r>
              <w:rPr>
                <w:spacing w:val="-10"/>
                <w:sz w:val="22"/>
              </w:rPr>
              <w:t>4</w:t>
            </w:r>
          </w:hyperlink>
        </w:p>
        <w:p>
          <w:pPr>
            <w:pStyle w:val="TOC2"/>
            <w:tabs>
              <w:tab w:val="right" w:leader="dot" w:pos="9773"/>
            </w:tabs>
          </w:pPr>
          <w:hyperlink w:anchor="_bookmark6" w:history="1">
            <w:r>
              <w:rPr>
                <w:sz w:val="22"/>
              </w:rPr>
              <w:t xml:space="preserve">Utilização </w:t>
            </w:r>
            <w:r>
              <w:rPr>
                <w:sz w:val="22"/>
              </w:rPr>
              <w:t xml:space="preserve">do </w:t>
            </w:r>
            <w:r>
              <w:rPr>
                <w:sz w:val="22"/>
              </w:rPr>
              <w:t xml:space="preserve">repositório </w:t>
            </w:r>
            <w:r>
              <w:rPr>
                <w:sz w:val="22"/>
              </w:rPr>
              <w:t xml:space="preserve">através </w:t>
            </w:r>
            <w:r>
              <w:rPr>
                <w:sz w:val="22"/>
              </w:rPr>
              <w:t xml:space="preserve">do </w:t>
            </w:r>
            <w:r>
              <w:rPr>
                <w:spacing w:val="-2"/>
                <w:sz w:val="22"/>
              </w:rPr>
              <w:t>software</w:t>
            </w:r>
            <w:r>
              <w:rPr>
                <w:sz w:val="22"/>
              </w:rPr>
              <w:tab/>
            </w:r>
            <w:r>
              <w:rPr>
                <w:spacing w:val="-10"/>
                <w:sz w:val="22"/>
              </w:rPr>
              <w:t>5</w:t>
            </w:r>
          </w:hyperlink>
        </w:p>
        <w:p>
          <w:pPr>
            <w:pStyle w:val="TOC2"/>
            <w:tabs>
              <w:tab w:val="right" w:leader="dot" w:pos="9773"/>
            </w:tabs>
            <w:spacing w:before="124"/>
          </w:pPr>
          <w:hyperlink w:anchor="_bookmark7" w:history="1">
            <w:r>
              <w:rPr>
                <w:sz w:val="22"/>
              </w:rPr>
              <w:t xml:space="preserve">Adicionar </w:t>
            </w:r>
            <w:r>
              <w:rPr>
                <w:sz w:val="22"/>
              </w:rPr>
              <w:t xml:space="preserve">uma </w:t>
            </w:r>
            <w:r>
              <w:rPr>
                <w:sz w:val="22"/>
              </w:rPr>
              <w:t xml:space="preserve">nova </w:t>
            </w:r>
            <w:r>
              <w:rPr>
                <w:spacing w:val="-2"/>
                <w:sz w:val="22"/>
              </w:rPr>
              <w:t>análise</w:t>
            </w:r>
            <w:r>
              <w:rPr>
                <w:sz w:val="22"/>
              </w:rPr>
              <w:tab/>
            </w:r>
            <w:r>
              <w:rPr>
                <w:spacing w:val="-10"/>
                <w:sz w:val="22"/>
              </w:rPr>
              <w:t>6</w:t>
            </w:r>
          </w:hyperlink>
        </w:p>
        <w:p>
          <w:pPr>
            <w:pStyle w:val="TOC2"/>
            <w:tabs>
              <w:tab w:val="right" w:leader="dot" w:pos="9774"/>
            </w:tabs>
          </w:pPr>
          <w:hyperlink w:anchor="_bookmark8" w:history="1">
            <w:r>
              <w:rPr>
                <w:sz w:val="22"/>
              </w:rPr>
              <w:t xml:space="preserve">Estado </w:t>
            </w:r>
            <w:r>
              <w:rPr>
                <w:sz w:val="22"/>
              </w:rPr>
              <w:t xml:space="preserve">das </w:t>
            </w:r>
            <w:r>
              <w:rPr>
                <w:spacing w:val="-2"/>
                <w:sz w:val="22"/>
              </w:rPr>
              <w:t>análises</w:t>
            </w:r>
            <w:r>
              <w:rPr>
                <w:sz w:val="22"/>
              </w:rPr>
              <w:tab/>
            </w:r>
            <w:r>
              <w:rPr>
                <w:spacing w:val="-5"/>
                <w:sz w:val="22"/>
              </w:rPr>
              <w:t>10</w:t>
            </w:r>
          </w:hyperlink>
        </w:p>
        <w:p>
          <w:pPr>
            <w:pStyle w:val="TOC2"/>
            <w:tabs>
              <w:tab w:val="right" w:leader="dot" w:pos="9774"/>
            </w:tabs>
            <w:spacing w:before="123"/>
          </w:pPr>
          <w:hyperlink w:anchor="_bookmark9" w:history="1">
            <w:r>
              <w:rPr>
                <w:sz w:val="22"/>
              </w:rPr>
              <w:t>Import</w:t>
            </w:r>
            <w:r>
              <w:rPr>
                <w:sz w:val="22"/>
              </w:rPr>
              <w:t xml:space="preserve">ar/exportar </w:t>
            </w:r>
            <w:r>
              <w:rPr>
                <w:spacing w:val="-2"/>
                <w:sz w:val="22"/>
              </w:rPr>
              <w:t>repositório</w:t>
            </w:r>
            <w:r>
              <w:rPr>
                <w:sz w:val="22"/>
              </w:rPr>
              <w:tab/>
            </w:r>
            <w:r>
              <w:rPr>
                <w:spacing w:val="-5"/>
                <w:sz w:val="22"/>
              </w:rPr>
              <w:t>10</w:t>
            </w:r>
          </w:hyperlink>
        </w:p>
        <w:p>
          <w:pPr>
            <w:pStyle w:val="TOC1"/>
            <w:tabs>
              <w:tab w:val="right" w:leader="dot" w:pos="9774"/>
            </w:tabs>
          </w:pPr>
          <w:hyperlink w:anchor="_bookmark10" w:history="1">
            <w:r>
              <w:rPr>
                <w:sz w:val="22"/>
              </w:rPr>
              <w:t xml:space="preserve">Gestão </w:t>
            </w:r>
            <w:r>
              <w:rPr>
                <w:sz w:val="22"/>
              </w:rPr>
              <w:t xml:space="preserve">de </w:t>
            </w:r>
            <w:r>
              <w:rPr>
                <w:spacing w:val="-4"/>
                <w:sz w:val="22"/>
              </w:rPr>
              <w:t>funções</w:t>
            </w:r>
            <w:r>
              <w:rPr>
                <w:sz w:val="22"/>
              </w:rPr>
              <w:tab/>
            </w:r>
            <w:r>
              <w:rPr>
                <w:spacing w:val="-5"/>
                <w:sz w:val="22"/>
              </w:rPr>
              <w:t>10</w:t>
            </w:r>
          </w:hyperlink>
        </w:p>
        <w:p>
          <w:pPr>
            <w:pStyle w:val="TOC1"/>
            <w:tabs>
              <w:tab w:val="right" w:leader="dot" w:pos="9774"/>
            </w:tabs>
          </w:pPr>
          <w:hyperlink w:anchor="_bookmark11" w:history="1">
            <w:r>
              <w:rPr>
                <w:sz w:val="22"/>
              </w:rPr>
              <w:t xml:space="preserve">Gestão </w:t>
            </w:r>
            <w:r>
              <w:rPr>
                <w:sz w:val="22"/>
              </w:rPr>
              <w:t xml:space="preserve">de </w:t>
            </w:r>
            <w:r>
              <w:rPr>
                <w:spacing w:val="-2"/>
                <w:sz w:val="22"/>
              </w:rPr>
              <w:t>utilizadores</w:t>
            </w:r>
            <w:r>
              <w:rPr>
                <w:sz w:val="22"/>
              </w:rPr>
              <w:tab/>
            </w:r>
            <w:r>
              <w:rPr>
                <w:spacing w:val="-5"/>
                <w:sz w:val="22"/>
              </w:rPr>
              <w:t>13</w:t>
            </w:r>
          </w:hyperlink>
        </w:p>
        <w:p>
          <w:pPr>
            <w:pStyle w:val="TOC2"/>
            <w:tabs>
              <w:tab w:val="right" w:leader="dot" w:pos="9774"/>
            </w:tabs>
            <w:spacing w:before="123"/>
          </w:pPr>
          <w:hyperlink w:anchor="_bookmark12" w:history="1">
            <w:r>
              <w:rPr>
                <w:sz w:val="22"/>
              </w:rPr>
              <w:t xml:space="preserve">Criação </w:t>
            </w:r>
            <w:r>
              <w:rPr>
                <w:sz w:val="22"/>
              </w:rPr>
              <w:t xml:space="preserve">de um </w:t>
            </w:r>
            <w:r>
              <w:rPr>
                <w:spacing w:val="-2"/>
                <w:sz w:val="22"/>
              </w:rPr>
              <w:t>utilizador</w:t>
            </w:r>
            <w:r>
              <w:rPr>
                <w:rFonts w:ascii="Times New Roman" w:hAnsi="Times New Roman"/>
                <w:sz w:val="22"/>
              </w:rPr>
              <w:tab/>
            </w:r>
            <w:r>
              <w:rPr>
                <w:spacing w:val="-5"/>
                <w:sz w:val="22"/>
              </w:rPr>
              <w:t>13</w:t>
            </w:r>
          </w:hyperlink>
        </w:p>
        <w:p>
          <w:pPr>
            <w:pStyle w:val="TOC2"/>
            <w:tabs>
              <w:tab w:val="right" w:leader="dot" w:pos="9774"/>
            </w:tabs>
          </w:pPr>
          <w:hyperlink w:anchor="_bookmark13" w:history="1">
            <w:r>
              <w:rPr>
                <w:sz w:val="22"/>
              </w:rPr>
              <w:t xml:space="preserve">Idioma </w:t>
            </w:r>
            <w:r>
              <w:rPr>
                <w:sz w:val="22"/>
              </w:rPr>
              <w:t xml:space="preserve">dos </w:t>
            </w:r>
            <w:r>
              <w:rPr>
                <w:spacing w:val="-2"/>
                <w:sz w:val="22"/>
              </w:rPr>
              <w:t>utilizadores</w:t>
            </w:r>
            <w:r>
              <w:rPr>
                <w:sz w:val="22"/>
              </w:rPr>
              <w:tab/>
            </w:r>
            <w:r>
              <w:rPr>
                <w:spacing w:val="-5"/>
                <w:sz w:val="22"/>
              </w:rPr>
              <w:t>14</w:t>
            </w:r>
          </w:hyperlink>
        </w:p>
        <w:p>
          <w:pPr>
            <w:pStyle w:val="TOC1"/>
            <w:tabs>
              <w:tab w:val="right" w:leader="dot" w:pos="9774"/>
            </w:tabs>
            <w:spacing w:before="123"/>
          </w:pPr>
          <w:hyperlink w:anchor="_bookmark14" w:history="1">
            <w:r>
              <w:rPr>
                <w:sz w:val="22"/>
              </w:rPr>
              <w:t xml:space="preserve">Configuração </w:t>
            </w:r>
            <w:r>
              <w:rPr>
                <w:sz w:val="22"/>
              </w:rPr>
              <w:t xml:space="preserve">de </w:t>
            </w:r>
            <w:r>
              <w:rPr>
                <w:spacing w:val="-2"/>
                <w:sz w:val="22"/>
              </w:rPr>
              <w:t>relatórios</w:t>
            </w:r>
            <w:r>
              <w:rPr>
                <w:sz w:val="22"/>
              </w:rPr>
              <w:tab/>
            </w:r>
            <w:r>
              <w:rPr>
                <w:spacing w:val="-5"/>
                <w:sz w:val="22"/>
              </w:rPr>
              <w:t>14</w:t>
            </w:r>
          </w:hyperlink>
        </w:p>
        <w:p>
          <w:pPr>
            <w:pStyle w:val="TOC1"/>
            <w:tabs>
              <w:tab w:val="right" w:leader="dot" w:pos="9774"/>
            </w:tabs>
          </w:pPr>
          <w:hyperlink w:anchor="_bookmark15" w:history="1">
            <w:r>
              <w:rPr>
                <w:sz w:val="22"/>
              </w:rPr>
              <w:t>Al</w:t>
            </w:r>
            <w:r>
              <w:rPr>
                <w:sz w:val="22"/>
              </w:rPr>
              <w:t>ter</w:t>
            </w:r>
            <w:r>
              <w:rPr>
                <w:sz w:val="22"/>
              </w:rPr>
              <w:t xml:space="preserve">ar </w:t>
            </w:r>
            <w:r>
              <w:rPr>
                <w:spacing w:val="-4"/>
                <w:sz w:val="22"/>
              </w:rPr>
              <w:t>logótipo</w:t>
            </w:r>
            <w:r>
              <w:rPr>
                <w:sz w:val="22"/>
              </w:rPr>
              <w:tab/>
            </w:r>
            <w:r>
              <w:rPr>
                <w:spacing w:val="-5"/>
                <w:sz w:val="22"/>
              </w:rPr>
              <w:t>15</w:t>
            </w:r>
          </w:hyperlink>
        </w:p>
        <w:p>
          <w:pPr>
            <w:pStyle w:val="TOC1"/>
            <w:tabs>
              <w:tab w:val="right" w:leader="dot" w:pos="9774"/>
            </w:tabs>
            <w:spacing w:before="123"/>
          </w:pPr>
          <w:hyperlink w:anchor="_bookmark16" w:history="1">
            <w:r>
              <w:rPr>
                <w:sz w:val="22"/>
              </w:rPr>
              <w:t xml:space="preserve">Configuração </w:t>
            </w:r>
            <w:r>
              <w:rPr>
                <w:sz w:val="22"/>
              </w:rPr>
              <w:t xml:space="preserve">dos </w:t>
            </w:r>
            <w:r>
              <w:rPr>
                <w:sz w:val="22"/>
              </w:rPr>
              <w:t xml:space="preserve">números </w:t>
            </w:r>
            <w:r>
              <w:rPr>
                <w:sz w:val="22"/>
              </w:rPr>
              <w:t xml:space="preserve">de </w:t>
            </w:r>
            <w:r>
              <w:rPr>
                <w:spacing w:val="-2"/>
                <w:sz w:val="22"/>
              </w:rPr>
              <w:t>arquivo</w:t>
            </w:r>
            <w:r>
              <w:rPr>
                <w:sz w:val="22"/>
              </w:rPr>
              <w:tab/>
            </w:r>
            <w:r>
              <w:rPr>
                <w:spacing w:val="-5"/>
                <w:sz w:val="22"/>
              </w:rPr>
              <w:t>15</w:t>
            </w:r>
          </w:hyperlink>
        </w:p>
        <w:p>
          <w:pPr>
            <w:pStyle w:val="TOC1"/>
            <w:tabs>
              <w:tab w:val="right" w:leader="dot" w:pos="9774"/>
            </w:tabs>
          </w:pPr>
          <w:hyperlink w:anchor="_bookmark17" w:history="1">
            <w:r>
              <w:rPr>
                <w:sz w:val="22"/>
              </w:rPr>
              <w:t>Gest</w:t>
            </w:r>
            <w:r>
              <w:rPr>
                <w:sz w:val="22"/>
              </w:rPr>
              <w:t xml:space="preserve">ão </w:t>
            </w:r>
            <w:r>
              <w:rPr>
                <w:sz w:val="22"/>
              </w:rPr>
              <w:t xml:space="preserve">da </w:t>
            </w:r>
            <w:r>
              <w:rPr>
                <w:spacing w:val="-2"/>
                <w:sz w:val="22"/>
              </w:rPr>
              <w:t>faturação</w:t>
            </w:r>
            <w:r>
              <w:rPr>
                <w:sz w:val="22"/>
              </w:rPr>
              <w:tab/>
            </w:r>
            <w:r>
              <w:rPr>
                <w:spacing w:val="-7"/>
                <w:sz w:val="22"/>
              </w:rPr>
              <w:t>16</w:t>
            </w:r>
          </w:hyperlink>
        </w:p>
        <w:p>
          <w:pPr>
            <w:pStyle w:val="TOC1"/>
            <w:tabs>
              <w:tab w:val="right" w:leader="dot" w:pos="9774"/>
            </w:tabs>
          </w:pPr>
          <w:hyperlink w:anchor="_bookmark18" w:history="1">
            <w:r>
              <w:rPr>
                <w:sz w:val="22"/>
              </w:rPr>
              <w:t xml:space="preserve">Configuração </w:t>
            </w:r>
            <w:r>
              <w:rPr>
                <w:sz w:val="22"/>
              </w:rPr>
              <w:t xml:space="preserve">das </w:t>
            </w:r>
            <w:r>
              <w:rPr>
                <w:sz w:val="22"/>
              </w:rPr>
              <w:t xml:space="preserve">unidades </w:t>
            </w:r>
            <w:r>
              <w:rPr>
                <w:spacing w:val="-2"/>
                <w:sz w:val="22"/>
              </w:rPr>
              <w:t>funcionais</w:t>
            </w:r>
            <w:r>
              <w:rPr>
                <w:sz w:val="22"/>
              </w:rPr>
              <w:tab/>
            </w:r>
            <w:r>
              <w:rPr>
                <w:spacing w:val="-5"/>
                <w:sz w:val="22"/>
              </w:rPr>
              <w:t>16</w:t>
            </w:r>
          </w:hyperlink>
        </w:p>
        <w:p>
          <w:pPr>
            <w:pStyle w:val="TOC2"/>
            <w:tabs>
              <w:tab w:val="right" w:leader="dot" w:pos="9774"/>
            </w:tabs>
            <w:spacing w:before="123"/>
          </w:pPr>
          <w:hyperlink w:anchor="_bookmark19" w:history="1">
            <w:r>
              <w:rPr>
                <w:sz w:val="22"/>
              </w:rPr>
              <w:t xml:space="preserve">Adicionar </w:t>
            </w:r>
            <w:r>
              <w:rPr>
                <w:sz w:val="22"/>
              </w:rPr>
              <w:t xml:space="preserve">uma </w:t>
            </w:r>
            <w:r>
              <w:rPr>
                <w:spacing w:val="-2"/>
                <w:sz w:val="22"/>
              </w:rPr>
              <w:t>unidade</w:t>
            </w:r>
            <w:r>
              <w:rPr>
                <w:sz w:val="22"/>
              </w:rPr>
              <w:tab/>
            </w:r>
            <w:r>
              <w:rPr>
                <w:spacing w:val="-5"/>
                <w:sz w:val="22"/>
              </w:rPr>
              <w:t>17</w:t>
            </w:r>
          </w:hyperlink>
        </w:p>
        <w:p>
          <w:pPr>
            <w:pStyle w:val="TOC3"/>
            <w:tabs>
              <w:tab w:val="right" w:leader="dot" w:pos="9774"/>
            </w:tabs>
          </w:pPr>
          <w:hyperlink w:anchor="_bookmark20" w:history="1">
            <w:r>
              <w:rPr>
                <w:sz w:val="22"/>
              </w:rPr>
              <w:t>At</w:t>
            </w:r>
            <w:r>
              <w:rPr>
                <w:sz w:val="22"/>
              </w:rPr>
              <w:t xml:space="preserve">ribuir </w:t>
            </w:r>
            <w:r>
              <w:rPr>
                <w:spacing w:val="-2"/>
                <w:sz w:val="22"/>
              </w:rPr>
              <w:t>utilizadores</w:t>
            </w:r>
            <w:r>
              <w:rPr>
                <w:sz w:val="22"/>
              </w:rPr>
              <w:tab/>
            </w:r>
            <w:r>
              <w:rPr>
                <w:spacing w:val="-5"/>
                <w:sz w:val="22"/>
              </w:rPr>
              <w:t>17</w:t>
            </w:r>
          </w:hyperlink>
        </w:p>
        <w:p>
          <w:pPr>
            <w:pStyle w:val="TOC3"/>
            <w:tabs>
              <w:tab w:val="right" w:leader="dot" w:pos="9774"/>
            </w:tabs>
            <w:spacing w:before="123"/>
          </w:pPr>
          <w:hyperlink w:anchor="_bookmark21" w:history="1">
            <w:r>
              <w:rPr>
                <w:sz w:val="22"/>
              </w:rPr>
              <w:t xml:space="preserve">Atribuir </w:t>
            </w:r>
            <w:r>
              <w:rPr>
                <w:sz w:val="22"/>
              </w:rPr>
              <w:t xml:space="preserve">famílias </w:t>
            </w:r>
            <w:r>
              <w:rPr>
                <w:sz w:val="22"/>
              </w:rPr>
              <w:t xml:space="preserve">de </w:t>
            </w:r>
            <w:r>
              <w:rPr>
                <w:spacing w:val="-2"/>
                <w:sz w:val="22"/>
              </w:rPr>
              <w:t>análise</w:t>
            </w:r>
            <w:r>
              <w:rPr>
                <w:rFonts w:ascii="Times New Roman" w:hAnsi="Times New Roman"/>
                <w:sz w:val="22"/>
              </w:rPr>
              <w:tab/>
            </w:r>
            <w:r>
              <w:rPr>
                <w:spacing w:val="-5"/>
                <w:sz w:val="22"/>
              </w:rPr>
              <w:t>17</w:t>
            </w:r>
          </w:hyperlink>
        </w:p>
        <w:p>
          <w:pPr>
            <w:pStyle w:val="TOC1"/>
            <w:tabs>
              <w:tab w:val="right" w:leader="dot" w:pos="9774"/>
            </w:tabs>
          </w:pPr>
          <w:hyperlink w:anchor="_bookmark22" w:history="1">
            <w:r>
              <w:rPr>
                <w:sz w:val="22"/>
              </w:rPr>
              <w:t xml:space="preserve">Configuração </w:t>
            </w:r>
            <w:r>
              <w:rPr>
                <w:sz w:val="22"/>
              </w:rPr>
              <w:t xml:space="preserve">dos </w:t>
            </w:r>
            <w:r>
              <w:rPr>
                <w:sz w:val="22"/>
              </w:rPr>
              <w:t xml:space="preserve">serviços </w:t>
            </w:r>
            <w:r>
              <w:rPr>
                <w:spacing w:val="-2"/>
                <w:sz w:val="22"/>
              </w:rPr>
              <w:t>solicitantes</w:t>
            </w:r>
            <w:r>
              <w:rPr>
                <w:sz w:val="22"/>
              </w:rPr>
              <w:tab/>
            </w:r>
            <w:r>
              <w:rPr>
                <w:spacing w:val="-5"/>
                <w:sz w:val="22"/>
              </w:rPr>
              <w:t>19</w:t>
            </w:r>
          </w:hyperlink>
        </w:p>
        <w:p>
          <w:pPr>
            <w:pStyle w:val="TOC1"/>
            <w:tabs>
              <w:tab w:val="right" w:leader="dot" w:pos="9774"/>
            </w:tabs>
            <w:spacing w:before="123"/>
          </w:pPr>
          <w:hyperlink w:anchor="_bookmark23" w:history="1">
            <w:r>
              <w:rPr>
                <w:sz w:val="22"/>
              </w:rPr>
              <w:t xml:space="preserve">Configuração </w:t>
            </w:r>
            <w:r>
              <w:rPr>
                <w:sz w:val="22"/>
              </w:rPr>
              <w:t xml:space="preserve">do </w:t>
            </w:r>
            <w:r>
              <w:rPr>
                <w:spacing w:val="-2"/>
                <w:sz w:val="22"/>
              </w:rPr>
              <w:t>armazenamento</w:t>
            </w:r>
            <w:r>
              <w:rPr>
                <w:sz w:val="22"/>
              </w:rPr>
              <w:tab/>
            </w:r>
            <w:r>
              <w:rPr>
                <w:spacing w:val="-5"/>
                <w:sz w:val="22"/>
              </w:rPr>
              <w:t>20</w:t>
            </w:r>
          </w:hyperlink>
        </w:p>
        <w:p>
          <w:r>
            <w:fldChar w:fldCharType="end"/>
          </w:r>
        </w:p>
      </w:sdtContent>
    </w:sdt>
    <w:p>
      <w:pPr>
        <w:spacing w:after="0"/>
        <w:sectPr>
          <w:headerReference w:type="default" r:id="rId6"/>
          <w:footerReference w:type="default" r:id="rId7"/>
          <w:pgSz w:w="11910" w:h="16840"/>
          <w:pgMar w:top="1320" w:right="708" w:bottom="1780" w:left="708" w:header="751" w:footer="1583"/>
          <w:pgNumType w:start="2"/>
          <w:cols w:space="708"/>
        </w:sectPr>
      </w:pPr>
    </w:p>
    <w:p>
      <w:pPr>
        <w:pStyle w:val="Heading1"/>
        <w:spacing w:before="91"/>
      </w:pPr>
      <w:bookmarkStart w:id="0" w:name="_bookmark0"/>
      <w:bookmarkEnd w:id="0"/>
      <w:r>
        <w:rPr>
          <w:color w:val="2D74B5"/>
          <w:spacing w:val="-2"/>
          <w:sz w:val="33"/>
        </w:rPr>
        <w:t>Prefácio</w:t>
      </w:r>
    </w:p>
    <w:p>
      <w:pPr>
        <w:pStyle w:val="BodyText"/>
        <w:spacing w:before="31"/>
        <w:jc w:val="both"/>
      </w:pPr>
      <w:r>
        <w:rPr>
          <w:sz w:val="22"/>
        </w:rPr>
        <w:t xml:space="preserve">Este </w:t>
      </w:r>
      <w:r>
        <w:rPr>
          <w:sz w:val="22"/>
        </w:rPr>
        <w:t xml:space="preserve">manual </w:t>
      </w:r>
      <w:r>
        <w:rPr>
          <w:sz w:val="22"/>
        </w:rPr>
        <w:t xml:space="preserve">apresenta </w:t>
      </w:r>
      <w:r>
        <w:rPr>
          <w:sz w:val="22"/>
        </w:rPr>
        <w:t xml:space="preserve">os </w:t>
      </w:r>
      <w:r>
        <w:rPr>
          <w:sz w:val="22"/>
        </w:rPr>
        <w:t xml:space="preserve">elementos </w:t>
      </w:r>
      <w:r>
        <w:rPr>
          <w:sz w:val="22"/>
        </w:rPr>
        <w:t xml:space="preserve">do </w:t>
      </w:r>
      <w:r>
        <w:rPr>
          <w:sz w:val="22"/>
        </w:rPr>
        <w:t xml:space="preserve">LabBook </w:t>
      </w:r>
      <w:r>
        <w:rPr>
          <w:sz w:val="22"/>
        </w:rPr>
        <w:t xml:space="preserve">acessíveis </w:t>
      </w:r>
      <w:r>
        <w:rPr>
          <w:sz w:val="22"/>
        </w:rPr>
        <w:t xml:space="preserve">a </w:t>
      </w:r>
      <w:r>
        <w:rPr>
          <w:sz w:val="22"/>
        </w:rPr>
        <w:t xml:space="preserve">uma </w:t>
      </w:r>
      <w:r>
        <w:rPr>
          <w:sz w:val="22"/>
        </w:rPr>
        <w:t xml:space="preserve">pessoa </w:t>
      </w:r>
      <w:r>
        <w:rPr>
          <w:sz w:val="22"/>
        </w:rPr>
        <w:t xml:space="preserve">com </w:t>
      </w:r>
      <w:r>
        <w:rPr>
          <w:sz w:val="22"/>
        </w:rPr>
        <w:t xml:space="preserve">direitos </w:t>
      </w:r>
      <w:r>
        <w:rPr>
          <w:sz w:val="22"/>
        </w:rPr>
        <w:t xml:space="preserve">do </w:t>
      </w:r>
      <w:r>
        <w:rPr>
          <w:spacing w:val="-4"/>
          <w:sz w:val="22"/>
        </w:rPr>
        <w:t>tipo</w:t>
      </w:r>
    </w:p>
    <w:p>
      <w:pPr>
        <w:pStyle w:val="BodyText"/>
        <w:spacing w:before="22" w:line="259" w:lineRule="auto"/>
        <w:ind w:right="705"/>
        <w:jc w:val="both"/>
      </w:pPr>
      <w:r>
        <w:rPr>
          <w:sz w:val="22"/>
        </w:rPr>
        <w:t>«administrador</w:t>
      </w:r>
      <w:r>
        <w:rPr>
          <w:sz w:val="22"/>
        </w:rPr>
        <w:t xml:space="preserve">». </w:t>
      </w:r>
      <w:r>
        <w:rPr>
          <w:sz w:val="22"/>
        </w:rPr>
        <w:t xml:space="preserve">Se </w:t>
      </w:r>
      <w:r>
        <w:rPr>
          <w:sz w:val="22"/>
        </w:rPr>
        <w:t xml:space="preserve">não conseguir aceder </w:t>
      </w:r>
      <w:r>
        <w:rPr>
          <w:sz w:val="22"/>
        </w:rPr>
        <w:t xml:space="preserve">a </w:t>
      </w:r>
      <w:r>
        <w:rPr>
          <w:sz w:val="22"/>
        </w:rPr>
        <w:t xml:space="preserve">nenhuma </w:t>
      </w:r>
      <w:r>
        <w:rPr>
          <w:sz w:val="22"/>
        </w:rPr>
        <w:t xml:space="preserve">das </w:t>
      </w:r>
      <w:r>
        <w:rPr>
          <w:sz w:val="22"/>
        </w:rPr>
        <w:t xml:space="preserve">ações </w:t>
      </w:r>
      <w:r>
        <w:rPr>
          <w:sz w:val="22"/>
        </w:rPr>
        <w:t xml:space="preserve">através </w:t>
      </w:r>
      <w:r>
        <w:rPr>
          <w:sz w:val="22"/>
        </w:rPr>
        <w:t xml:space="preserve">da sua </w:t>
      </w:r>
      <w:r>
        <w:rPr>
          <w:sz w:val="22"/>
        </w:rPr>
        <w:t xml:space="preserve">interface, </w:t>
      </w:r>
      <w:r>
        <w:rPr>
          <w:sz w:val="22"/>
        </w:rPr>
        <w:t xml:space="preserve">contacte </w:t>
      </w:r>
      <w:r>
        <w:rPr>
          <w:sz w:val="22"/>
        </w:rPr>
        <w:t>o seu técnico de informática para que esses direitos lhe possam ser atribuídos.</w:t>
      </w:r>
    </w:p>
    <w:p>
      <w:pPr>
        <w:pStyle w:val="BodyText"/>
        <w:spacing w:before="159"/>
        <w:jc w:val="both"/>
      </w:pPr>
      <w:r>
        <w:rPr>
          <w:sz w:val="22"/>
        </w:rPr>
        <w:t xml:space="preserve">Este </w:t>
      </w:r>
      <w:r>
        <w:rPr>
          <w:sz w:val="22"/>
        </w:rPr>
        <w:t xml:space="preserve">manual </w:t>
      </w:r>
      <w:r>
        <w:rPr>
          <w:sz w:val="22"/>
        </w:rPr>
        <w:t xml:space="preserve">também </w:t>
      </w:r>
      <w:r>
        <w:rPr>
          <w:sz w:val="22"/>
        </w:rPr>
        <w:t xml:space="preserve">apresenta </w:t>
      </w:r>
      <w:r>
        <w:rPr>
          <w:sz w:val="22"/>
        </w:rPr>
        <w:t xml:space="preserve">as </w:t>
      </w:r>
      <w:r>
        <w:rPr>
          <w:sz w:val="22"/>
        </w:rPr>
        <w:t xml:space="preserve">ações </w:t>
      </w:r>
      <w:r>
        <w:rPr>
          <w:sz w:val="22"/>
        </w:rPr>
        <w:t xml:space="preserve">a </w:t>
      </w:r>
      <w:r>
        <w:rPr>
          <w:sz w:val="22"/>
        </w:rPr>
        <w:t xml:space="preserve">serem realizadas </w:t>
      </w:r>
      <w:r>
        <w:rPr>
          <w:sz w:val="22"/>
        </w:rPr>
        <w:t xml:space="preserve">pelo </w:t>
      </w:r>
      <w:r>
        <w:rPr>
          <w:sz w:val="22"/>
        </w:rPr>
        <w:t xml:space="preserve">administrador </w:t>
      </w:r>
      <w:r>
        <w:rPr>
          <w:sz w:val="22"/>
        </w:rPr>
        <w:t xml:space="preserve">do </w:t>
      </w:r>
      <w:r>
        <w:rPr>
          <w:sz w:val="22"/>
        </w:rPr>
        <w:t xml:space="preserve">servidor </w:t>
      </w:r>
      <w:r>
        <w:rPr>
          <w:spacing w:val="-2"/>
          <w:sz w:val="22"/>
        </w:rPr>
        <w:t>LabBook.</w:t>
      </w:r>
    </w:p>
    <w:p>
      <w:pPr>
        <w:pStyle w:val="Heading1"/>
        <w:spacing w:before="261"/>
      </w:pPr>
      <w:bookmarkStart w:id="1" w:name="_bookmark1"/>
      <w:bookmarkEnd w:id="1"/>
      <w:r>
        <w:rPr>
          <w:color w:val="2D74B5"/>
          <w:sz w:val="33"/>
        </w:rPr>
        <w:t xml:space="preserve">Finalização </w:t>
      </w:r>
      <w:r>
        <w:rPr>
          <w:color w:val="2D74B5"/>
          <w:sz w:val="33"/>
        </w:rPr>
        <w:t xml:space="preserve">da </w:t>
      </w:r>
      <w:r>
        <w:rPr>
          <w:color w:val="2D74B5"/>
          <w:spacing w:val="-2"/>
          <w:sz w:val="33"/>
        </w:rPr>
        <w:t>instalação</w:t>
      </w:r>
    </w:p>
    <w:p>
      <w:pPr>
        <w:pStyle w:val="BodyText"/>
        <w:spacing w:before="31" w:line="259" w:lineRule="auto"/>
        <w:ind w:right="704"/>
        <w:jc w:val="both"/>
      </w:pPr>
      <w:r>
        <w:rPr>
          <w:sz w:val="22"/>
        </w:rPr>
        <w:t xml:space="preserve">Depois de instalar o servidor LabBook, </w:t>
      </w:r>
      <w:r>
        <w:rPr>
          <w:sz w:val="22"/>
        </w:rPr>
        <w:t>é necessário finalizar a configuração do sistema para que ele funcione sem problemas (backup automático, gestão de utilizadores, configuração do repositório, etc.).</w:t>
      </w:r>
    </w:p>
    <w:p>
      <w:pPr>
        <w:pStyle w:val="Heading1"/>
        <w:spacing w:before="240"/>
      </w:pPr>
      <w:r>
        <w:drawing>
          <wp:anchor distT="0" distB="0" distL="0" distR="0" simplePos="0" relativeHeight="251660288" behindDoc="1" locked="0" layoutInCell="1" allowOverlap="1">
            <wp:simplePos x="0" y="0"/>
            <wp:positionH relativeFrom="page">
              <wp:posOffset>482600</wp:posOffset>
            </wp:positionH>
            <wp:positionV relativeFrom="paragraph">
              <wp:posOffset>421024</wp:posOffset>
            </wp:positionV>
            <wp:extent cx="6520672" cy="2005298"/>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xmlns:r="http://schemas.openxmlformats.org/officeDocument/2006/relationships" r:embed="rId8" cstate="print"/>
                    <a:stretch>
                      <a:fillRect/>
                    </a:stretch>
                  </pic:blipFill>
                  <pic:spPr>
                    <a:xfrm>
                      <a:off x="0" y="0"/>
                      <a:ext cx="6520672" cy="2005298"/>
                    </a:xfrm>
                    <a:prstGeom prst="rect">
                      <a:avLst/>
                    </a:prstGeom>
                  </pic:spPr>
                </pic:pic>
              </a:graphicData>
            </a:graphic>
          </wp:anchor>
        </w:drawing>
      </w:r>
      <w:bookmarkStart w:id="2" w:name="_bookmark2"/>
      <w:bookmarkEnd w:id="2"/>
      <w:r>
        <w:rPr>
          <w:color w:val="2D74B5"/>
          <w:sz w:val="33"/>
        </w:rPr>
        <w:t xml:space="preserve">Página inicial </w:t>
      </w:r>
      <w:r>
        <w:rPr>
          <w:color w:val="2D74B5"/>
          <w:sz w:val="33"/>
        </w:rPr>
        <w:t xml:space="preserve">do </w:t>
      </w:r>
      <w:r>
        <w:rPr>
          <w:color w:val="2D74B5"/>
          <w:spacing w:val="-2"/>
          <w:sz w:val="33"/>
        </w:rPr>
        <w:t>software</w:t>
      </w:r>
    </w:p>
    <w:p>
      <w:pPr>
        <w:pStyle w:val="BodyText"/>
        <w:spacing w:before="37" w:line="256" w:lineRule="auto"/>
        <w:ind w:right="710"/>
        <w:jc w:val="both"/>
      </w:pPr>
      <w:r>
        <w:rPr>
          <w:sz w:val="22"/>
        </w:rPr>
        <w:t xml:space="preserve">Para </w:t>
      </w:r>
      <w:r>
        <w:rPr>
          <w:sz w:val="22"/>
        </w:rPr>
        <w:t xml:space="preserve">se conectar </w:t>
      </w:r>
      <w:r>
        <w:rPr>
          <w:sz w:val="22"/>
        </w:rPr>
        <w:t xml:space="preserve">pela primeira vez ao software </w:t>
      </w:r>
      <w:r>
        <w:rPr>
          <w:sz w:val="22"/>
        </w:rPr>
        <w:t xml:space="preserve">LabBook, </w:t>
      </w:r>
      <w:r>
        <w:rPr>
          <w:sz w:val="22"/>
        </w:rPr>
        <w:t xml:space="preserve">você deve </w:t>
      </w:r>
      <w:r>
        <w:rPr>
          <w:sz w:val="22"/>
        </w:rPr>
        <w:t xml:space="preserve">usar </w:t>
      </w:r>
      <w:r>
        <w:rPr>
          <w:sz w:val="22"/>
        </w:rPr>
        <w:t xml:space="preserve">a </w:t>
      </w:r>
      <w:r>
        <w:rPr>
          <w:sz w:val="22"/>
        </w:rPr>
        <w:t xml:space="preserve">conta root </w:t>
      </w:r>
      <w:r>
        <w:rPr>
          <w:sz w:val="22"/>
        </w:rPr>
        <w:t xml:space="preserve">e a </w:t>
      </w:r>
      <w:r>
        <w:rPr>
          <w:sz w:val="22"/>
        </w:rPr>
        <w:t>senha padrão associada root.</w:t>
      </w:r>
    </w:p>
    <w:p>
      <w:pPr>
        <w:pStyle w:val="BodyText"/>
        <w:spacing w:before="165" w:line="256" w:lineRule="auto"/>
        <w:ind w:right="704"/>
        <w:jc w:val="both"/>
      </w:pPr>
      <w:r>
        <w:rPr>
          <w:sz w:val="22"/>
        </w:rPr>
        <w:t xml:space="preserve">Por </w:t>
      </w:r>
      <w:r>
        <w:rPr>
          <w:sz w:val="22"/>
        </w:rPr>
        <w:t xml:space="preserve">motivos </w:t>
      </w:r>
      <w:r>
        <w:rPr>
          <w:sz w:val="22"/>
        </w:rPr>
        <w:t xml:space="preserve">de </w:t>
      </w:r>
      <w:r>
        <w:rPr>
          <w:sz w:val="22"/>
        </w:rPr>
        <w:t xml:space="preserve">segurança, </w:t>
      </w:r>
      <w:r>
        <w:rPr>
          <w:sz w:val="22"/>
        </w:rPr>
        <w:t xml:space="preserve">é </w:t>
      </w:r>
      <w:r>
        <w:rPr>
          <w:sz w:val="22"/>
        </w:rPr>
        <w:t xml:space="preserve">imperativo </w:t>
      </w:r>
      <w:r>
        <w:rPr>
          <w:sz w:val="22"/>
        </w:rPr>
        <w:t xml:space="preserve">que </w:t>
      </w:r>
      <w:r>
        <w:rPr>
          <w:sz w:val="22"/>
        </w:rPr>
        <w:t xml:space="preserve">altere </w:t>
      </w:r>
      <w:r>
        <w:rPr>
          <w:sz w:val="22"/>
        </w:rPr>
        <w:t xml:space="preserve">esta </w:t>
      </w:r>
      <w:r>
        <w:rPr>
          <w:sz w:val="22"/>
        </w:rPr>
        <w:t xml:space="preserve">palavra-passe. </w:t>
      </w:r>
      <w:r>
        <w:rPr>
          <w:sz w:val="22"/>
        </w:rPr>
        <w:t xml:space="preserve">Depois de </w:t>
      </w:r>
      <w:r>
        <w:rPr>
          <w:sz w:val="22"/>
        </w:rPr>
        <w:t>se conectar</w:t>
      </w:r>
      <w:r>
        <w:rPr>
          <w:sz w:val="22"/>
        </w:rPr>
        <w:t>, clique em «Administrador», «Alterar a palavra-passe» no canto superior direito do ecrã.</w:t>
      </w:r>
    </w:p>
    <w:p>
      <w:pPr>
        <w:pStyle w:val="Heading1"/>
        <w:spacing w:before="244"/>
      </w:pPr>
      <w:bookmarkStart w:id="3" w:name="_bookmark3"/>
      <w:bookmarkEnd w:id="3"/>
      <w:r>
        <w:rPr>
          <w:color w:val="2D74B5"/>
          <w:sz w:val="33"/>
        </w:rPr>
        <w:t xml:space="preserve">Cópia de segurança </w:t>
      </w:r>
      <w:r>
        <w:rPr>
          <w:color w:val="2D74B5"/>
          <w:sz w:val="33"/>
        </w:rPr>
        <w:t xml:space="preserve">e </w:t>
      </w:r>
      <w:r>
        <w:rPr>
          <w:color w:val="2D74B5"/>
          <w:sz w:val="33"/>
        </w:rPr>
        <w:t xml:space="preserve">restauração </w:t>
      </w:r>
      <w:r>
        <w:rPr>
          <w:color w:val="2D74B5"/>
          <w:sz w:val="33"/>
        </w:rPr>
        <w:t xml:space="preserve">de </w:t>
      </w:r>
      <w:r>
        <w:rPr>
          <w:color w:val="2D74B5"/>
          <w:spacing w:val="-2"/>
          <w:sz w:val="33"/>
        </w:rPr>
        <w:t>dados</w:t>
      </w:r>
    </w:p>
    <w:p>
      <w:pPr>
        <w:pStyle w:val="BodyText"/>
        <w:spacing w:before="31" w:line="259" w:lineRule="auto"/>
        <w:ind w:right="705"/>
        <w:jc w:val="both"/>
      </w:pPr>
      <w:r>
        <w:rPr>
          <w:sz w:val="22"/>
        </w:rPr>
        <w:t xml:space="preserve">Desde o LabBook 3, os backups e restaurações do LabBook são geridos diretamente a partir da aplicação </w:t>
      </w:r>
      <w:r>
        <w:rPr>
          <w:sz w:val="22"/>
        </w:rPr>
        <w:t xml:space="preserve">com </w:t>
      </w:r>
      <w:r>
        <w:rPr>
          <w:sz w:val="22"/>
        </w:rPr>
        <w:t xml:space="preserve">a </w:t>
      </w:r>
      <w:r>
        <w:rPr>
          <w:sz w:val="22"/>
        </w:rPr>
        <w:t xml:space="preserve">conta </w:t>
      </w:r>
      <w:r>
        <w:rPr>
          <w:sz w:val="22"/>
        </w:rPr>
        <w:t xml:space="preserve">«root». </w:t>
      </w:r>
      <w:r>
        <w:rPr>
          <w:sz w:val="22"/>
        </w:rPr>
        <w:t xml:space="preserve">Consulte </w:t>
      </w:r>
      <w:r>
        <w:rPr>
          <w:sz w:val="22"/>
        </w:rPr>
        <w:t xml:space="preserve">o </w:t>
      </w:r>
      <w:r>
        <w:rPr>
          <w:sz w:val="22"/>
        </w:rPr>
        <w:t xml:space="preserve">manual </w:t>
      </w:r>
      <w:r>
        <w:rPr>
          <w:sz w:val="22"/>
        </w:rPr>
        <w:t xml:space="preserve">«Backup </w:t>
      </w:r>
      <w:r>
        <w:rPr>
          <w:sz w:val="22"/>
        </w:rPr>
        <w:t xml:space="preserve">e </w:t>
      </w:r>
      <w:r>
        <w:rPr>
          <w:sz w:val="22"/>
        </w:rPr>
        <w:t xml:space="preserve">restauração </w:t>
      </w:r>
      <w:r>
        <w:rPr>
          <w:sz w:val="22"/>
        </w:rPr>
        <w:t>do LabBook versão 3» para realizar as suas operações de backup e restauração.</w:t>
      </w:r>
    </w:p>
    <w:p>
      <w:pPr>
        <w:pStyle w:val="BodyText"/>
        <w:spacing w:after="0" w:line="259" w:lineRule="auto"/>
        <w:jc w:val="both"/>
        <w:sectPr>
          <w:pgSz w:w="11910" w:h="16840"/>
          <w:pgMar w:top="1320" w:right="708" w:bottom="1780" w:left="708" w:header="751" w:footer="1583"/>
          <w:cols w:space="708"/>
        </w:sectPr>
      </w:pPr>
    </w:p>
    <w:p>
      <w:pPr>
        <w:pStyle w:val="Heading1"/>
        <w:spacing w:before="91"/>
      </w:pPr>
      <w:r>
        <w:drawing>
          <wp:anchor distT="0" distB="0" distL="0" distR="0" simplePos="0" relativeHeight="251661312" behindDoc="1" locked="0" layoutInCell="1" allowOverlap="1">
            <wp:simplePos x="0" y="0"/>
            <wp:positionH relativeFrom="page">
              <wp:posOffset>899794</wp:posOffset>
            </wp:positionH>
            <wp:positionV relativeFrom="paragraph">
              <wp:posOffset>326889</wp:posOffset>
            </wp:positionV>
            <wp:extent cx="5752878" cy="2679192"/>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xmlns:r="http://schemas.openxmlformats.org/officeDocument/2006/relationships" r:embed="rId9" cstate="print"/>
                    <a:stretch>
                      <a:fillRect/>
                    </a:stretch>
                  </pic:blipFill>
                  <pic:spPr>
                    <a:xfrm>
                      <a:off x="0" y="0"/>
                      <a:ext cx="5752878" cy="2679192"/>
                    </a:xfrm>
                    <a:prstGeom prst="rect">
                      <a:avLst/>
                    </a:prstGeom>
                  </pic:spPr>
                </pic:pic>
              </a:graphicData>
            </a:graphic>
          </wp:anchor>
        </w:drawing>
      </w:r>
      <w:bookmarkStart w:id="4" w:name="_bookmark4"/>
      <w:bookmarkEnd w:id="4"/>
      <w:r>
        <w:rPr>
          <w:color w:val="2D74B5"/>
          <w:spacing w:val="-2"/>
          <w:sz w:val="33"/>
        </w:rPr>
        <w:t>Preferências</w:t>
      </w:r>
    </w:p>
    <w:p>
      <w:pPr>
        <w:pStyle w:val="BodyText"/>
        <w:spacing w:before="42" w:line="259" w:lineRule="auto"/>
        <w:ind w:right="707"/>
        <w:jc w:val="both"/>
      </w:pPr>
      <w:r>
        <w:rPr>
          <w:sz w:val="22"/>
        </w:rPr>
        <w:t xml:space="preserve">Através do menu </w:t>
      </w:r>
      <w:r>
        <w:rPr>
          <w:sz w:val="22"/>
        </w:rPr>
        <w:t>«Configurações» e depois «</w:t>
      </w:r>
      <w:r>
        <w:rPr>
          <w:sz w:val="22"/>
        </w:rPr>
        <w:t>Preferências», pode fazer alterações nas configurações da sua aplicação. Cada campo é editável digitando diretamente nele.</w:t>
      </w:r>
    </w:p>
    <w:p>
      <w:pPr>
        <w:pStyle w:val="BodyText"/>
        <w:spacing w:before="159"/>
        <w:jc w:val="both"/>
      </w:pPr>
      <w:r>
        <w:rPr>
          <w:spacing w:val="-2"/>
          <w:sz w:val="22"/>
        </w:rPr>
        <w:t xml:space="preserve">Tudo </w:t>
      </w:r>
      <w:r>
        <w:rPr>
          <w:spacing w:val="-2"/>
          <w:sz w:val="22"/>
        </w:rPr>
        <w:t xml:space="preserve">o </w:t>
      </w:r>
      <w:r>
        <w:rPr>
          <w:spacing w:val="-2"/>
          <w:sz w:val="22"/>
        </w:rPr>
        <w:t xml:space="preserve">que </w:t>
      </w:r>
      <w:r>
        <w:rPr>
          <w:spacing w:val="-2"/>
          <w:sz w:val="22"/>
        </w:rPr>
        <w:t xml:space="preserve">diz respeito </w:t>
      </w:r>
      <w:r>
        <w:rPr>
          <w:spacing w:val="-2"/>
          <w:sz w:val="22"/>
        </w:rPr>
        <w:t xml:space="preserve">aos </w:t>
      </w:r>
      <w:r>
        <w:rPr>
          <w:spacing w:val="-2"/>
          <w:sz w:val="22"/>
        </w:rPr>
        <w:t xml:space="preserve">cabeçalhos </w:t>
      </w:r>
      <w:r>
        <w:rPr>
          <w:spacing w:val="-2"/>
          <w:sz w:val="22"/>
        </w:rPr>
        <w:t xml:space="preserve">do </w:t>
      </w:r>
      <w:r>
        <w:rPr>
          <w:spacing w:val="-2"/>
          <w:sz w:val="22"/>
        </w:rPr>
        <w:t xml:space="preserve">documento </w:t>
      </w:r>
      <w:r>
        <w:rPr>
          <w:spacing w:val="-2"/>
          <w:sz w:val="22"/>
        </w:rPr>
        <w:t xml:space="preserve">permite-lhe </w:t>
      </w:r>
      <w:r>
        <w:rPr>
          <w:spacing w:val="-2"/>
          <w:sz w:val="22"/>
        </w:rPr>
        <w:t xml:space="preserve">alterar </w:t>
      </w:r>
      <w:r>
        <w:rPr>
          <w:spacing w:val="-2"/>
          <w:sz w:val="22"/>
        </w:rPr>
        <w:t xml:space="preserve">a </w:t>
      </w:r>
      <w:r>
        <w:rPr>
          <w:spacing w:val="-2"/>
          <w:sz w:val="22"/>
        </w:rPr>
        <w:t xml:space="preserve">forma </w:t>
      </w:r>
      <w:r>
        <w:rPr>
          <w:spacing w:val="-2"/>
          <w:sz w:val="22"/>
        </w:rPr>
        <w:t xml:space="preserve">como </w:t>
      </w:r>
      <w:r>
        <w:rPr>
          <w:spacing w:val="-2"/>
          <w:sz w:val="22"/>
        </w:rPr>
        <w:t>o endereço</w:t>
      </w:r>
    </w:p>
    <w:p>
      <w:pPr>
        <w:pStyle w:val="BodyText"/>
        <w:spacing w:before="22"/>
        <w:jc w:val="both"/>
      </w:pPr>
      <w:r>
        <w:rPr>
          <w:sz w:val="22"/>
        </w:rPr>
        <w:t xml:space="preserve">do </w:t>
      </w:r>
      <w:r>
        <w:rPr>
          <w:sz w:val="22"/>
        </w:rPr>
        <w:t xml:space="preserve">seu </w:t>
      </w:r>
      <w:r>
        <w:rPr>
          <w:sz w:val="22"/>
        </w:rPr>
        <w:t xml:space="preserve">laboratório </w:t>
      </w:r>
      <w:r>
        <w:rPr>
          <w:sz w:val="22"/>
        </w:rPr>
        <w:t xml:space="preserve">nas </w:t>
      </w:r>
      <w:r>
        <w:rPr>
          <w:sz w:val="22"/>
        </w:rPr>
        <w:t xml:space="preserve">faturas </w:t>
      </w:r>
      <w:r>
        <w:rPr>
          <w:sz w:val="22"/>
        </w:rPr>
        <w:t xml:space="preserve">e </w:t>
      </w:r>
      <w:r>
        <w:rPr>
          <w:sz w:val="22"/>
        </w:rPr>
        <w:t xml:space="preserve">nos </w:t>
      </w:r>
      <w:r>
        <w:rPr>
          <w:spacing w:val="-2"/>
          <w:sz w:val="22"/>
        </w:rPr>
        <w:t>relatórios.</w:t>
      </w:r>
    </w:p>
    <w:p>
      <w:pPr>
        <w:pStyle w:val="BodyText"/>
        <w:spacing w:before="180" w:line="259" w:lineRule="auto"/>
        <w:ind w:right="711"/>
        <w:jc w:val="both"/>
      </w:pPr>
      <w:r>
        <w:rPr>
          <w:sz w:val="22"/>
        </w:rPr>
        <w:t xml:space="preserve">Se </w:t>
      </w:r>
      <w:r>
        <w:rPr>
          <w:sz w:val="22"/>
        </w:rPr>
        <w:t xml:space="preserve">a </w:t>
      </w:r>
      <w:r>
        <w:rPr>
          <w:sz w:val="22"/>
        </w:rPr>
        <w:t xml:space="preserve">prática </w:t>
      </w:r>
      <w:r>
        <w:rPr>
          <w:sz w:val="22"/>
        </w:rPr>
        <w:t xml:space="preserve">do </w:t>
      </w:r>
      <w:r>
        <w:rPr>
          <w:sz w:val="22"/>
        </w:rPr>
        <w:t xml:space="preserve">seu </w:t>
      </w:r>
      <w:r>
        <w:rPr>
          <w:sz w:val="22"/>
        </w:rPr>
        <w:t xml:space="preserve">laboratório </w:t>
      </w:r>
      <w:r>
        <w:rPr>
          <w:sz w:val="22"/>
        </w:rPr>
        <w:t xml:space="preserve">consiste </w:t>
      </w:r>
      <w:r>
        <w:rPr>
          <w:sz w:val="22"/>
        </w:rPr>
        <w:t xml:space="preserve">em </w:t>
      </w:r>
      <w:r>
        <w:rPr>
          <w:sz w:val="22"/>
        </w:rPr>
        <w:t xml:space="preserve">faturar </w:t>
      </w:r>
      <w:r>
        <w:rPr>
          <w:sz w:val="22"/>
        </w:rPr>
        <w:t xml:space="preserve">as </w:t>
      </w:r>
      <w:r>
        <w:rPr>
          <w:sz w:val="22"/>
        </w:rPr>
        <w:t xml:space="preserve">análises </w:t>
      </w:r>
      <w:r>
        <w:rPr>
          <w:sz w:val="22"/>
        </w:rPr>
        <w:t xml:space="preserve">realizadas </w:t>
      </w:r>
      <w:r>
        <w:rPr>
          <w:sz w:val="22"/>
        </w:rPr>
        <w:t xml:space="preserve">em </w:t>
      </w:r>
      <w:r>
        <w:rPr>
          <w:sz w:val="22"/>
        </w:rPr>
        <w:t xml:space="preserve">pacientes </w:t>
      </w:r>
      <w:r>
        <w:rPr>
          <w:sz w:val="22"/>
        </w:rPr>
        <w:t xml:space="preserve">hospitalizados, </w:t>
      </w:r>
      <w:r>
        <w:rPr>
          <w:sz w:val="22"/>
        </w:rPr>
        <w:t>basta marcar o campo correspondente a «Faturação de pacientes hospitalizados».</w:t>
      </w:r>
    </w:p>
    <w:p>
      <w:pPr>
        <w:pStyle w:val="BodyText"/>
        <w:spacing w:before="159" w:line="259" w:lineRule="auto"/>
        <w:ind w:right="712"/>
        <w:jc w:val="both"/>
      </w:pPr>
      <w:r>
        <w:rPr>
          <w:sz w:val="22"/>
        </w:rPr>
        <w:t>Os módulos Qualidade e Faturação podem ser ativados/desativados da mesma forma, marcando os campos associados.</w:t>
      </w:r>
    </w:p>
    <w:p>
      <w:pPr>
        <w:pStyle w:val="BodyText"/>
        <w:spacing w:before="162" w:line="259" w:lineRule="auto"/>
        <w:ind w:right="706"/>
        <w:jc w:val="both"/>
      </w:pPr>
      <w:r>
        <w:rPr>
          <w:sz w:val="22"/>
        </w:rPr>
        <w:t>O tempo de desconexão automática permite-lhe determinar após quantos minutos de inatividade um utilizador é desconectado. Isso garante que um utilizador não permaneça conectado por muito tempo quando não estiver a utilizar o software, o que poderia permitir que outra pessoa acesse o software em seu nome.</w:t>
      </w:r>
    </w:p>
    <w:p>
      <w:pPr>
        <w:pStyle w:val="Heading1"/>
        <w:spacing w:before="238"/>
      </w:pPr>
      <w:bookmarkStart w:id="5" w:name="_bookmark5"/>
      <w:bookmarkEnd w:id="5"/>
      <w:r>
        <w:rPr>
          <w:color w:val="2D74B5"/>
          <w:sz w:val="33"/>
        </w:rPr>
        <w:t xml:space="preserve">Referência </w:t>
      </w:r>
      <w:r>
        <w:rPr>
          <w:color w:val="2D74B5"/>
          <w:sz w:val="33"/>
        </w:rPr>
        <w:t xml:space="preserve">de </w:t>
      </w:r>
      <w:r>
        <w:rPr>
          <w:color w:val="2D74B5"/>
          <w:spacing w:val="-2"/>
          <w:sz w:val="33"/>
        </w:rPr>
        <w:t>análises</w:t>
      </w:r>
    </w:p>
    <w:p>
      <w:pPr>
        <w:pStyle w:val="BodyText"/>
        <w:spacing w:before="31" w:line="259" w:lineRule="auto"/>
        <w:ind w:right="710"/>
        <w:jc w:val="both"/>
      </w:pPr>
      <w:r>
        <w:rPr>
          <w:sz w:val="22"/>
        </w:rPr>
        <w:t>O repositório de análises é o elemento que permite indicar as análises realizadas no seu laboratório. Isso permite ativá-las/adicioná-las/desativá-las. Também permite alterar os seus preços, a família de análises e a(s) amostra(s) necessária(s) para as análises.</w:t>
      </w:r>
    </w:p>
    <w:p>
      <w:pPr>
        <w:pStyle w:val="BodyText"/>
        <w:spacing w:after="0" w:line="259" w:lineRule="auto"/>
        <w:jc w:val="both"/>
        <w:sectPr>
          <w:pgSz w:w="11910" w:h="16840"/>
          <w:pgMar w:top="1320" w:right="708" w:bottom="1780" w:left="708" w:header="751" w:footer="1583"/>
          <w:cols w:space="708"/>
        </w:sectPr>
      </w:pPr>
    </w:p>
    <w:p>
      <w:pPr>
        <w:pStyle w:val="Heading2"/>
      </w:pPr>
      <w:r>
        <w:drawing>
          <wp:anchor distT="0" distB="0" distL="0" distR="0" simplePos="0" relativeHeight="251662336" behindDoc="1" locked="0" layoutInCell="1" allowOverlap="1">
            <wp:simplePos x="0" y="0"/>
            <wp:positionH relativeFrom="page">
              <wp:posOffset>899794</wp:posOffset>
            </wp:positionH>
            <wp:positionV relativeFrom="paragraph">
              <wp:posOffset>276724</wp:posOffset>
            </wp:positionV>
            <wp:extent cx="5750096" cy="1993392"/>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xmlns:r="http://schemas.openxmlformats.org/officeDocument/2006/relationships" r:embed="rId10" cstate="print"/>
                    <a:stretch>
                      <a:fillRect/>
                    </a:stretch>
                  </pic:blipFill>
                  <pic:spPr>
                    <a:xfrm>
                      <a:off x="0" y="0"/>
                      <a:ext cx="5750096" cy="1993392"/>
                    </a:xfrm>
                    <a:prstGeom prst="rect">
                      <a:avLst/>
                    </a:prstGeom>
                  </pic:spPr>
                </pic:pic>
              </a:graphicData>
            </a:graphic>
          </wp:anchor>
        </w:drawing>
      </w:r>
      <w:bookmarkStart w:id="6" w:name="_bookmark6"/>
      <w:bookmarkEnd w:id="6"/>
      <w:r>
        <w:rPr>
          <w:color w:val="2D74B5"/>
          <w:sz w:val="27"/>
        </w:rPr>
        <w:t xml:space="preserve">Utilização </w:t>
      </w:r>
      <w:r>
        <w:rPr>
          <w:color w:val="2D74B5"/>
          <w:sz w:val="27"/>
        </w:rPr>
        <w:t xml:space="preserve">do </w:t>
      </w:r>
      <w:r>
        <w:rPr>
          <w:color w:val="2D74B5"/>
          <w:sz w:val="27"/>
        </w:rPr>
        <w:t xml:space="preserve">repositório </w:t>
      </w:r>
      <w:r>
        <w:rPr>
          <w:color w:val="2D74B5"/>
          <w:sz w:val="27"/>
        </w:rPr>
        <w:t xml:space="preserve">através </w:t>
      </w:r>
      <w:r>
        <w:rPr>
          <w:color w:val="2D74B5"/>
          <w:sz w:val="27"/>
        </w:rPr>
        <w:t xml:space="preserve">do </w:t>
      </w:r>
      <w:r>
        <w:rPr>
          <w:color w:val="2D74B5"/>
          <w:spacing w:val="-2"/>
          <w:sz w:val="27"/>
        </w:rPr>
        <w:t>software</w:t>
      </w:r>
    </w:p>
    <w:p>
      <w:pPr>
        <w:pStyle w:val="BodyText"/>
        <w:spacing w:before="5" w:line="259" w:lineRule="auto"/>
        <w:ind w:right="708"/>
        <w:jc w:val="both"/>
      </w:pPr>
      <w:r>
        <w:rPr>
          <w:sz w:val="22"/>
        </w:rPr>
        <w:t xml:space="preserve">As análises e os tipos de amostra estão listados na tabela acima. Para cada análise, </w:t>
      </w:r>
      <w:r>
        <w:rPr>
          <w:sz w:val="22"/>
        </w:rPr>
        <w:t xml:space="preserve">tem </w:t>
      </w:r>
      <w:r>
        <w:rPr>
          <w:sz w:val="22"/>
        </w:rPr>
        <w:t xml:space="preserve">o </w:t>
      </w:r>
      <w:r>
        <w:rPr>
          <w:sz w:val="22"/>
        </w:rPr>
        <w:t xml:space="preserve">código, </w:t>
      </w:r>
      <w:r>
        <w:rPr>
          <w:sz w:val="22"/>
        </w:rPr>
        <w:t xml:space="preserve">a </w:t>
      </w:r>
      <w:r>
        <w:rPr>
          <w:sz w:val="22"/>
        </w:rPr>
        <w:t xml:space="preserve">designação, </w:t>
      </w:r>
      <w:r>
        <w:rPr>
          <w:sz w:val="22"/>
        </w:rPr>
        <w:t xml:space="preserve">a abreviatura, </w:t>
      </w:r>
      <w:r>
        <w:rPr>
          <w:sz w:val="22"/>
        </w:rPr>
        <w:t xml:space="preserve">a </w:t>
      </w:r>
      <w:r>
        <w:rPr>
          <w:sz w:val="22"/>
        </w:rPr>
        <w:t xml:space="preserve">família </w:t>
      </w:r>
      <w:r>
        <w:rPr>
          <w:sz w:val="22"/>
        </w:rPr>
        <w:t xml:space="preserve">associada, </w:t>
      </w:r>
      <w:r>
        <w:rPr>
          <w:sz w:val="22"/>
        </w:rPr>
        <w:t xml:space="preserve">o </w:t>
      </w:r>
      <w:r>
        <w:rPr>
          <w:sz w:val="22"/>
        </w:rPr>
        <w:t xml:space="preserve">estado </w:t>
      </w:r>
      <w:r>
        <w:rPr>
          <w:sz w:val="22"/>
        </w:rPr>
        <w:t xml:space="preserve">e </w:t>
      </w:r>
      <w:r>
        <w:rPr>
          <w:sz w:val="22"/>
        </w:rPr>
        <w:t xml:space="preserve">os </w:t>
      </w:r>
      <w:r>
        <w:rPr>
          <w:sz w:val="22"/>
        </w:rPr>
        <w:t xml:space="preserve">produtos </w:t>
      </w:r>
      <w:r>
        <w:rPr>
          <w:sz w:val="22"/>
        </w:rPr>
        <w:t xml:space="preserve">biológicos </w:t>
      </w:r>
      <w:r>
        <w:rPr>
          <w:spacing w:val="-2"/>
          <w:sz w:val="22"/>
        </w:rPr>
        <w:t>associados.</w:t>
      </w:r>
    </w:p>
    <w:p>
      <w:pPr>
        <w:pStyle w:val="BodyText"/>
        <w:spacing w:before="160" w:line="259" w:lineRule="auto"/>
        <w:ind w:right="703"/>
        <w:jc w:val="both"/>
      </w:pPr>
      <w:r>
        <w:rPr>
          <w:sz w:val="22"/>
        </w:rPr>
        <w:t xml:space="preserve">Para </w:t>
      </w:r>
      <w:r>
        <w:rPr>
          <w:sz w:val="22"/>
        </w:rPr>
        <w:t xml:space="preserve">pesquisar </w:t>
      </w:r>
      <w:r>
        <w:rPr>
          <w:sz w:val="22"/>
        </w:rPr>
        <w:t xml:space="preserve">uma </w:t>
      </w:r>
      <w:r>
        <w:rPr>
          <w:sz w:val="22"/>
        </w:rPr>
        <w:t xml:space="preserve">análise, </w:t>
      </w:r>
      <w:r>
        <w:rPr>
          <w:sz w:val="22"/>
        </w:rPr>
        <w:t xml:space="preserve">introduza </w:t>
      </w:r>
      <w:r>
        <w:rPr>
          <w:sz w:val="22"/>
        </w:rPr>
        <w:t xml:space="preserve">o seu </w:t>
      </w:r>
      <w:r>
        <w:rPr>
          <w:sz w:val="22"/>
        </w:rPr>
        <w:t xml:space="preserve">código </w:t>
      </w:r>
      <w:r>
        <w:rPr>
          <w:sz w:val="22"/>
        </w:rPr>
        <w:t xml:space="preserve">ou </w:t>
      </w:r>
      <w:r>
        <w:rPr>
          <w:sz w:val="22"/>
        </w:rPr>
        <w:t xml:space="preserve">nome </w:t>
      </w:r>
      <w:r>
        <w:rPr>
          <w:sz w:val="22"/>
        </w:rPr>
        <w:t xml:space="preserve">no </w:t>
      </w:r>
      <w:r>
        <w:rPr>
          <w:sz w:val="22"/>
        </w:rPr>
        <w:t xml:space="preserve">campo </w:t>
      </w:r>
      <w:r>
        <w:rPr>
          <w:sz w:val="22"/>
        </w:rPr>
        <w:t xml:space="preserve">«Designação </w:t>
      </w:r>
      <w:r>
        <w:rPr>
          <w:sz w:val="22"/>
        </w:rPr>
        <w:t xml:space="preserve">do </w:t>
      </w:r>
      <w:r>
        <w:rPr>
          <w:sz w:val="22"/>
        </w:rPr>
        <w:t>ato</w:t>
      </w:r>
      <w:r>
        <w:rPr>
          <w:sz w:val="22"/>
        </w:rPr>
        <w:t xml:space="preserve">» e </w:t>
      </w:r>
      <w:r>
        <w:rPr>
          <w:sz w:val="22"/>
        </w:rPr>
        <w:t xml:space="preserve">clique </w:t>
      </w:r>
      <w:r>
        <w:rPr>
          <w:sz w:val="22"/>
        </w:rPr>
        <w:t xml:space="preserve">no </w:t>
      </w:r>
      <w:r>
        <w:rPr>
          <w:sz w:val="22"/>
        </w:rPr>
        <w:t xml:space="preserve">botão </w:t>
      </w:r>
      <w:r>
        <w:rPr>
          <w:sz w:val="22"/>
        </w:rPr>
        <w:t xml:space="preserve">Pesquisar. </w:t>
      </w:r>
      <w:r>
        <w:rPr>
          <w:sz w:val="22"/>
        </w:rPr>
        <w:t xml:space="preserve">Pode </w:t>
      </w:r>
      <w:r>
        <w:rPr>
          <w:sz w:val="22"/>
        </w:rPr>
        <w:t xml:space="preserve">refinar </w:t>
      </w:r>
      <w:r>
        <w:rPr>
          <w:sz w:val="22"/>
        </w:rPr>
        <w:t xml:space="preserve">a </w:t>
      </w:r>
      <w:r>
        <w:rPr>
          <w:sz w:val="22"/>
        </w:rPr>
        <w:t xml:space="preserve">pesquisa </w:t>
      </w:r>
      <w:r>
        <w:rPr>
          <w:sz w:val="22"/>
        </w:rPr>
        <w:t xml:space="preserve">selecionando </w:t>
      </w:r>
      <w:r>
        <w:rPr>
          <w:sz w:val="22"/>
        </w:rPr>
        <w:t xml:space="preserve">a </w:t>
      </w:r>
      <w:r>
        <w:rPr>
          <w:sz w:val="22"/>
        </w:rPr>
        <w:t xml:space="preserve">família </w:t>
      </w:r>
      <w:r>
        <w:rPr>
          <w:sz w:val="22"/>
        </w:rPr>
        <w:t>da análise e o tipo de recolha associados. Selecione «Análise ativa» Não para exibir as análises desativadas.</w:t>
      </w:r>
    </w:p>
    <w:p>
      <w:pPr>
        <w:pStyle w:val="BodyText"/>
        <w:spacing w:before="3"/>
        <w:ind w:left="0"/>
        <w:rPr>
          <w:sz w:val="17"/>
        </w:rPr>
      </w:pPr>
      <w:r>
        <w:rPr>
          <w:sz w:val="17"/>
        </w:rPr>
        <w:drawing>
          <wp:anchor distT="0" distB="0" distL="0" distR="0" simplePos="0" relativeHeight="251663360" behindDoc="1" locked="0" layoutInCell="1" allowOverlap="1">
            <wp:simplePos x="0" y="0"/>
            <wp:positionH relativeFrom="page">
              <wp:posOffset>2941954</wp:posOffset>
            </wp:positionH>
            <wp:positionV relativeFrom="paragraph">
              <wp:posOffset>149305</wp:posOffset>
            </wp:positionV>
            <wp:extent cx="1724024" cy="1514475"/>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xmlns:r="http://schemas.openxmlformats.org/officeDocument/2006/relationships" r:embed="rId11" cstate="print"/>
                    <a:stretch>
                      <a:fillRect/>
                    </a:stretch>
                  </pic:blipFill>
                  <pic:spPr>
                    <a:xfrm>
                      <a:off x="0" y="0"/>
                      <a:ext cx="1724024" cy="1514475"/>
                    </a:xfrm>
                    <a:prstGeom prst="rect">
                      <a:avLst/>
                    </a:prstGeom>
                  </pic:spPr>
                </pic:pic>
              </a:graphicData>
            </a:graphic>
          </wp:anchor>
        </w:drawing>
      </w:r>
    </w:p>
    <w:p>
      <w:pPr>
        <w:pStyle w:val="BodyText"/>
        <w:spacing w:before="238" w:line="403" w:lineRule="auto"/>
        <w:ind w:right="703"/>
      </w:pPr>
      <w:r>
        <w:rPr>
          <w:sz w:val="22"/>
        </w:rPr>
        <w:t>Para modificar uma análise, clique em Ação e, em seguida, em Editar na linha da análise a ser modificada. Desativar</w:t>
      </w:r>
      <w:r>
        <w:rPr>
          <w:sz w:val="22"/>
        </w:rPr>
        <w:t xml:space="preserve">: </w:t>
      </w:r>
      <w:r>
        <w:rPr>
          <w:sz w:val="22"/>
        </w:rPr>
        <w:t xml:space="preserve">permite </w:t>
      </w:r>
      <w:r>
        <w:rPr>
          <w:sz w:val="22"/>
        </w:rPr>
        <w:t xml:space="preserve">ocultar </w:t>
      </w:r>
      <w:r>
        <w:rPr>
          <w:sz w:val="22"/>
        </w:rPr>
        <w:t xml:space="preserve">a análise </w:t>
      </w:r>
      <w:r>
        <w:rPr>
          <w:sz w:val="22"/>
        </w:rPr>
        <w:t xml:space="preserve">ao </w:t>
      </w:r>
      <w:r>
        <w:rPr>
          <w:sz w:val="22"/>
        </w:rPr>
        <w:t xml:space="preserve">adicionar </w:t>
      </w:r>
      <w:r>
        <w:rPr>
          <w:sz w:val="22"/>
        </w:rPr>
        <w:t xml:space="preserve">análises </w:t>
      </w:r>
      <w:r>
        <w:rPr>
          <w:sz w:val="22"/>
        </w:rPr>
        <w:t xml:space="preserve">na </w:t>
      </w:r>
      <w:r>
        <w:rPr>
          <w:sz w:val="22"/>
        </w:rPr>
        <w:t xml:space="preserve">página </w:t>
      </w:r>
      <w:r>
        <w:rPr>
          <w:sz w:val="22"/>
        </w:rPr>
        <w:t xml:space="preserve">«Pedido </w:t>
      </w:r>
      <w:r>
        <w:rPr>
          <w:sz w:val="22"/>
        </w:rPr>
        <w:t>de análise</w:t>
      </w:r>
      <w:r>
        <w:rPr>
          <w:sz w:val="22"/>
        </w:rPr>
        <w:t>». Eliminar: elimina a análise da base de dados.</w:t>
      </w:r>
    </w:p>
    <w:p>
      <w:pPr>
        <w:pStyle w:val="BodyText"/>
        <w:spacing w:line="264" w:lineRule="exact"/>
      </w:pPr>
      <w:r>
        <w:rPr>
          <w:sz w:val="22"/>
        </w:rPr>
        <w:t xml:space="preserve">Na </w:t>
      </w:r>
      <w:r>
        <w:rPr>
          <w:sz w:val="22"/>
        </w:rPr>
        <w:t xml:space="preserve">parte inferior </w:t>
      </w:r>
      <w:r>
        <w:rPr>
          <w:sz w:val="22"/>
        </w:rPr>
        <w:t xml:space="preserve">da </w:t>
      </w:r>
      <w:r>
        <w:rPr>
          <w:sz w:val="22"/>
        </w:rPr>
        <w:t xml:space="preserve">lista, </w:t>
      </w:r>
      <w:r>
        <w:rPr>
          <w:sz w:val="22"/>
        </w:rPr>
        <w:t xml:space="preserve">tem </w:t>
      </w:r>
      <w:r>
        <w:rPr>
          <w:sz w:val="22"/>
        </w:rPr>
        <w:t xml:space="preserve">a </w:t>
      </w:r>
      <w:r>
        <w:rPr>
          <w:sz w:val="22"/>
        </w:rPr>
        <w:t xml:space="preserve">possibilidade </w:t>
      </w:r>
      <w:r>
        <w:rPr>
          <w:sz w:val="22"/>
        </w:rPr>
        <w:t>de</w:t>
      </w:r>
      <w:r>
        <w:rPr>
          <w:spacing w:val="-10"/>
          <w:sz w:val="22"/>
        </w:rPr>
        <w:t>:</w:t>
      </w:r>
    </w:p>
    <w:p>
      <w:pPr>
        <w:pStyle w:val="BodyText"/>
        <w:spacing w:before="3"/>
        <w:ind w:left="0"/>
        <w:rPr>
          <w:sz w:val="20"/>
        </w:rPr>
      </w:pPr>
      <w:r>
        <w:rPr>
          <w:sz w:val="20"/>
        </w:rPr>
        <w:drawing>
          <wp:anchor distT="0" distB="0" distL="0" distR="0" simplePos="0" relativeHeight="251664384" behindDoc="1" locked="0" layoutInCell="1" allowOverlap="1">
            <wp:simplePos x="0" y="0"/>
            <wp:positionH relativeFrom="page">
              <wp:posOffset>899794</wp:posOffset>
            </wp:positionH>
            <wp:positionV relativeFrom="paragraph">
              <wp:posOffset>172179</wp:posOffset>
            </wp:positionV>
            <wp:extent cx="5706038" cy="619125"/>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xmlns:r="http://schemas.openxmlformats.org/officeDocument/2006/relationships" r:embed="rId12" cstate="print"/>
                    <a:stretch>
                      <a:fillRect/>
                    </a:stretch>
                  </pic:blipFill>
                  <pic:spPr>
                    <a:xfrm>
                      <a:off x="0" y="0"/>
                      <a:ext cx="5706038" cy="619125"/>
                    </a:xfrm>
                    <a:prstGeom prst="rect">
                      <a:avLst/>
                    </a:prstGeom>
                  </pic:spPr>
                </pic:pic>
              </a:graphicData>
            </a:graphic>
          </wp:anchor>
        </w:drawing>
      </w:r>
    </w:p>
    <w:p>
      <w:pPr>
        <w:pStyle w:val="BodyText"/>
        <w:ind w:left="0"/>
      </w:pPr>
    </w:p>
    <w:p>
      <w:pPr>
        <w:pStyle w:val="BodyText"/>
        <w:spacing w:before="46"/>
        <w:ind w:left="0"/>
      </w:pPr>
    </w:p>
    <w:p>
      <w:pPr>
        <w:pStyle w:val="BodyText"/>
      </w:pPr>
      <w:r>
        <w:rPr>
          <w:sz w:val="22"/>
        </w:rPr>
        <w:t xml:space="preserve">Adicionar </w:t>
      </w:r>
      <w:r>
        <w:rPr>
          <w:sz w:val="22"/>
        </w:rPr>
        <w:t xml:space="preserve">uma </w:t>
      </w:r>
      <w:r>
        <w:rPr>
          <w:sz w:val="22"/>
        </w:rPr>
        <w:t xml:space="preserve">análise. </w:t>
      </w:r>
      <w:r>
        <w:rPr>
          <w:sz w:val="22"/>
        </w:rPr>
        <w:t xml:space="preserve">Lembre-se </w:t>
      </w:r>
      <w:r>
        <w:rPr>
          <w:sz w:val="22"/>
        </w:rPr>
        <w:t xml:space="preserve">de </w:t>
      </w:r>
      <w:r>
        <w:rPr>
          <w:sz w:val="22"/>
        </w:rPr>
        <w:t xml:space="preserve">verificar </w:t>
      </w:r>
      <w:r>
        <w:rPr>
          <w:sz w:val="22"/>
        </w:rPr>
        <w:t xml:space="preserve">através </w:t>
      </w:r>
      <w:r>
        <w:rPr>
          <w:sz w:val="22"/>
        </w:rPr>
        <w:t xml:space="preserve">do </w:t>
      </w:r>
      <w:r>
        <w:rPr>
          <w:sz w:val="22"/>
        </w:rPr>
        <w:t xml:space="preserve">motor </w:t>
      </w:r>
      <w:r>
        <w:rPr>
          <w:sz w:val="22"/>
        </w:rPr>
        <w:t xml:space="preserve">de </w:t>
      </w:r>
      <w:r>
        <w:rPr>
          <w:sz w:val="22"/>
        </w:rPr>
        <w:t xml:space="preserve">busca </w:t>
      </w:r>
      <w:r>
        <w:rPr>
          <w:sz w:val="22"/>
        </w:rPr>
        <w:t xml:space="preserve">a análise </w:t>
      </w:r>
      <w:r>
        <w:rPr>
          <w:sz w:val="22"/>
        </w:rPr>
        <w:t xml:space="preserve">na </w:t>
      </w:r>
      <w:r>
        <w:rPr>
          <w:sz w:val="22"/>
        </w:rPr>
        <w:t xml:space="preserve">base </w:t>
      </w:r>
      <w:r>
        <w:rPr>
          <w:spacing w:val="-7"/>
          <w:sz w:val="22"/>
        </w:rPr>
        <w:t>de dados</w:t>
      </w:r>
    </w:p>
    <w:p>
      <w:pPr>
        <w:pStyle w:val="BodyText"/>
        <w:spacing w:before="22"/>
      </w:pPr>
      <w:r>
        <w:rPr>
          <w:sz w:val="22"/>
        </w:rPr>
        <w:t xml:space="preserve">dados </w:t>
      </w:r>
      <w:r>
        <w:rPr>
          <w:sz w:val="22"/>
        </w:rPr>
        <w:t xml:space="preserve">para </w:t>
      </w:r>
      <w:r>
        <w:rPr>
          <w:sz w:val="22"/>
        </w:rPr>
        <w:t xml:space="preserve">não </w:t>
      </w:r>
      <w:r>
        <w:rPr>
          <w:sz w:val="22"/>
        </w:rPr>
        <w:t xml:space="preserve">criá-la </w:t>
      </w:r>
      <w:r>
        <w:rPr>
          <w:sz w:val="22"/>
        </w:rPr>
        <w:t xml:space="preserve">duas </w:t>
      </w:r>
      <w:r>
        <w:rPr>
          <w:spacing w:val="-2"/>
          <w:sz w:val="22"/>
        </w:rPr>
        <w:t>vezes.</w:t>
      </w:r>
    </w:p>
    <w:p>
      <w:pPr>
        <w:pStyle w:val="BodyText"/>
        <w:spacing w:after="0"/>
        <w:sectPr>
          <w:pgSz w:w="11910" w:h="16840"/>
          <w:pgMar w:top="1320" w:right="708" w:bottom="1780" w:left="708" w:header="751" w:footer="1583"/>
          <w:cols w:space="708"/>
        </w:sectPr>
      </w:pPr>
    </w:p>
    <w:p>
      <w:pPr>
        <w:pStyle w:val="Heading2"/>
      </w:pPr>
      <w:bookmarkStart w:id="7" w:name="_bookmark7"/>
      <w:bookmarkEnd w:id="7"/>
      <w:r>
        <w:rPr>
          <w:color w:val="2D74B5"/>
          <w:sz w:val="27"/>
        </w:rPr>
        <w:t xml:space="preserve">Adicionar </w:t>
      </w:r>
      <w:r>
        <w:rPr>
          <w:color w:val="2D74B5"/>
          <w:sz w:val="27"/>
        </w:rPr>
        <w:t xml:space="preserve">uma </w:t>
      </w:r>
      <w:r>
        <w:rPr>
          <w:color w:val="2D74B5"/>
          <w:sz w:val="27"/>
        </w:rPr>
        <w:t xml:space="preserve">nova </w:t>
      </w:r>
      <w:r>
        <w:rPr>
          <w:color w:val="2D74B5"/>
          <w:spacing w:val="-2"/>
          <w:sz w:val="27"/>
        </w:rPr>
        <w:t>análise</w:t>
      </w:r>
    </w:p>
    <w:p>
      <w:pPr>
        <w:pStyle w:val="BodyText"/>
        <w:spacing w:before="23"/>
      </w:pPr>
      <w:r>
        <w:rPr>
          <w:sz w:val="22"/>
        </w:rPr>
        <w:t xml:space="preserve">A interface </w:t>
      </w:r>
      <w:r>
        <w:rPr>
          <w:sz w:val="22"/>
        </w:rPr>
        <w:t xml:space="preserve">tem </w:t>
      </w:r>
      <w:r>
        <w:rPr>
          <w:sz w:val="22"/>
        </w:rPr>
        <w:t xml:space="preserve">dois </w:t>
      </w:r>
      <w:r>
        <w:rPr>
          <w:sz w:val="22"/>
        </w:rPr>
        <w:t>blocos</w:t>
      </w:r>
      <w:r>
        <w:rPr>
          <w:spacing w:val="-10"/>
          <w:sz w:val="22"/>
        </w:rPr>
        <w:t>:</w:t>
      </w:r>
    </w:p>
    <w:p>
      <w:pPr>
        <w:pStyle w:val="BodyText"/>
        <w:ind w:left="0"/>
        <w:rPr>
          <w:sz w:val="13"/>
        </w:rPr>
      </w:pPr>
      <w:r>
        <w:rPr>
          <w:sz w:val="13"/>
        </w:rPr>
        <w:drawing>
          <wp:anchor distT="0" distB="0" distL="0" distR="0" simplePos="0" relativeHeight="251665408" behindDoc="1" locked="0" layoutInCell="1" allowOverlap="1">
            <wp:simplePos x="0" y="0"/>
            <wp:positionH relativeFrom="page">
              <wp:posOffset>908186</wp:posOffset>
            </wp:positionH>
            <wp:positionV relativeFrom="paragraph">
              <wp:posOffset>116616</wp:posOffset>
            </wp:positionV>
            <wp:extent cx="5747122" cy="1525524"/>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xmlns:r="http://schemas.openxmlformats.org/officeDocument/2006/relationships" r:embed="rId13" cstate="print"/>
                    <a:stretch>
                      <a:fillRect/>
                    </a:stretch>
                  </pic:blipFill>
                  <pic:spPr>
                    <a:xfrm>
                      <a:off x="0" y="0"/>
                      <a:ext cx="5747122" cy="1525524"/>
                    </a:xfrm>
                    <a:prstGeom prst="rect">
                      <a:avLst/>
                    </a:prstGeom>
                  </pic:spPr>
                </pic:pic>
              </a:graphicData>
            </a:graphic>
          </wp:anchor>
        </w:drawing>
      </w:r>
    </w:p>
    <w:p>
      <w:pPr>
        <w:pStyle w:val="BodyText"/>
        <w:spacing w:before="209"/>
        <w:ind w:left="0"/>
      </w:pPr>
    </w:p>
    <w:p>
      <w:pPr>
        <w:pStyle w:val="BodyText"/>
      </w:pPr>
      <w:r>
        <w:rPr>
          <w:b/>
          <w:sz w:val="22"/>
        </w:rPr>
        <w:t>Análise</w:t>
      </w:r>
      <w:r>
        <w:rPr>
          <w:b/>
          <w:sz w:val="22"/>
        </w:rPr>
        <w:t xml:space="preserve">: </w:t>
      </w:r>
      <w:r>
        <w:rPr>
          <w:sz w:val="22"/>
        </w:rPr>
        <w:t xml:space="preserve">contém </w:t>
      </w:r>
      <w:r>
        <w:rPr>
          <w:sz w:val="22"/>
        </w:rPr>
        <w:t xml:space="preserve">os </w:t>
      </w:r>
      <w:r>
        <w:rPr>
          <w:sz w:val="22"/>
        </w:rPr>
        <w:t xml:space="preserve">campos </w:t>
      </w:r>
      <w:r>
        <w:rPr>
          <w:sz w:val="22"/>
        </w:rPr>
        <w:t xml:space="preserve">da </w:t>
      </w:r>
      <w:r>
        <w:rPr>
          <w:sz w:val="22"/>
        </w:rPr>
        <w:t xml:space="preserve">análise, </w:t>
      </w:r>
      <w:r>
        <w:rPr>
          <w:sz w:val="22"/>
        </w:rPr>
        <w:t xml:space="preserve">pode </w:t>
      </w:r>
      <w:r>
        <w:rPr>
          <w:sz w:val="22"/>
        </w:rPr>
        <w:t xml:space="preserve">criar </w:t>
      </w:r>
      <w:r>
        <w:rPr>
          <w:sz w:val="22"/>
        </w:rPr>
        <w:t xml:space="preserve">novas </w:t>
      </w:r>
      <w:r>
        <w:rPr>
          <w:sz w:val="22"/>
        </w:rPr>
        <w:t xml:space="preserve">análises </w:t>
      </w:r>
      <w:r>
        <w:rPr>
          <w:spacing w:val="-2"/>
          <w:sz w:val="22"/>
        </w:rPr>
        <w:t>preenchendo</w:t>
      </w:r>
    </w:p>
    <w:p>
      <w:pPr>
        <w:pStyle w:val="BodyText"/>
        <w:spacing w:before="22"/>
      </w:pPr>
      <w:r>
        <w:rPr>
          <w:sz w:val="22"/>
        </w:rPr>
        <w:t xml:space="preserve">pelo </w:t>
      </w:r>
      <w:r>
        <w:rPr>
          <w:sz w:val="22"/>
        </w:rPr>
        <w:t xml:space="preserve">menos </w:t>
      </w:r>
      <w:r>
        <w:rPr>
          <w:sz w:val="22"/>
        </w:rPr>
        <w:t xml:space="preserve">os </w:t>
      </w:r>
      <w:r>
        <w:rPr>
          <w:sz w:val="22"/>
        </w:rPr>
        <w:t xml:space="preserve">campos </w:t>
      </w:r>
      <w:r>
        <w:rPr>
          <w:sz w:val="22"/>
        </w:rPr>
        <w:t>«Código</w:t>
      </w:r>
      <w:r>
        <w:rPr>
          <w:sz w:val="22"/>
        </w:rPr>
        <w:t xml:space="preserve">» </w:t>
      </w:r>
      <w:r>
        <w:rPr>
          <w:sz w:val="22"/>
        </w:rPr>
        <w:t xml:space="preserve">e </w:t>
      </w:r>
      <w:r>
        <w:rPr>
          <w:sz w:val="22"/>
        </w:rPr>
        <w:t xml:space="preserve">«Designação </w:t>
      </w:r>
      <w:r>
        <w:rPr>
          <w:sz w:val="22"/>
        </w:rPr>
        <w:t xml:space="preserve">do </w:t>
      </w:r>
      <w:r>
        <w:rPr>
          <w:sz w:val="22"/>
        </w:rPr>
        <w:t>ato</w:t>
      </w:r>
      <w:r>
        <w:rPr>
          <w:spacing w:val="-5"/>
          <w:sz w:val="22"/>
        </w:rPr>
        <w:t>».</w:t>
      </w:r>
    </w:p>
    <w:p>
      <w:pPr>
        <w:pStyle w:val="BodyText"/>
        <w:spacing w:before="79"/>
        <w:ind w:left="0"/>
        <w:rPr>
          <w:sz w:val="20"/>
        </w:rPr>
      </w:pPr>
      <w:r>
        <w:rPr>
          <w:sz w:val="20"/>
        </w:rPr>
        <w:drawing>
          <wp:anchor distT="0" distB="0" distL="0" distR="0" simplePos="0" relativeHeight="251666432" behindDoc="1" locked="0" layoutInCell="1" allowOverlap="1">
            <wp:simplePos x="0" y="0"/>
            <wp:positionH relativeFrom="page">
              <wp:posOffset>901700</wp:posOffset>
            </wp:positionH>
            <wp:positionV relativeFrom="paragraph">
              <wp:posOffset>220879</wp:posOffset>
            </wp:positionV>
            <wp:extent cx="5801797" cy="2196083"/>
            <wp:effectExtent l="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xmlns:r="http://schemas.openxmlformats.org/officeDocument/2006/relationships" r:embed="rId14" cstate="print"/>
                    <a:stretch>
                      <a:fillRect/>
                    </a:stretch>
                  </pic:blipFill>
                  <pic:spPr>
                    <a:xfrm>
                      <a:off x="0" y="0"/>
                      <a:ext cx="5801797" cy="2196083"/>
                    </a:xfrm>
                    <a:prstGeom prst="rect">
                      <a:avLst/>
                    </a:prstGeom>
                  </pic:spPr>
                </pic:pic>
              </a:graphicData>
            </a:graphic>
          </wp:anchor>
        </w:drawing>
      </w:r>
    </w:p>
    <w:p>
      <w:pPr>
        <w:pStyle w:val="BodyText"/>
        <w:spacing w:before="39"/>
      </w:pPr>
      <w:r>
        <w:rPr>
          <w:b/>
          <w:sz w:val="22"/>
        </w:rPr>
        <w:t>Variáveis</w:t>
      </w:r>
      <w:r>
        <w:rPr>
          <w:b/>
          <w:sz w:val="22"/>
        </w:rPr>
        <w:t xml:space="preserve">: </w:t>
      </w:r>
      <w:r>
        <w:rPr>
          <w:sz w:val="22"/>
        </w:rPr>
        <w:t xml:space="preserve">nesta </w:t>
      </w:r>
      <w:r>
        <w:rPr>
          <w:sz w:val="22"/>
        </w:rPr>
        <w:t xml:space="preserve">parte, </w:t>
      </w:r>
      <w:r>
        <w:rPr>
          <w:sz w:val="22"/>
        </w:rPr>
        <w:t xml:space="preserve">pode </w:t>
      </w:r>
      <w:r>
        <w:rPr>
          <w:sz w:val="22"/>
        </w:rPr>
        <w:t xml:space="preserve">adicionar </w:t>
      </w:r>
      <w:r>
        <w:rPr>
          <w:sz w:val="22"/>
        </w:rPr>
        <w:t xml:space="preserve">as </w:t>
      </w:r>
      <w:r>
        <w:rPr>
          <w:sz w:val="22"/>
        </w:rPr>
        <w:t xml:space="preserve">variáveis </w:t>
      </w:r>
      <w:r>
        <w:rPr>
          <w:sz w:val="22"/>
        </w:rPr>
        <w:t xml:space="preserve">da </w:t>
      </w:r>
      <w:r>
        <w:rPr>
          <w:spacing w:val="-2"/>
          <w:sz w:val="22"/>
        </w:rPr>
        <w:t>análise.</w:t>
      </w:r>
    </w:p>
    <w:p>
      <w:pPr>
        <w:pStyle w:val="BodyText"/>
        <w:spacing w:before="180" w:line="259" w:lineRule="auto"/>
        <w:ind w:right="704"/>
        <w:jc w:val="both"/>
      </w:pPr>
      <w:r>
        <w:rPr>
          <w:sz w:val="22"/>
        </w:rPr>
        <w:t xml:space="preserve">Recomenda-se </w:t>
      </w:r>
      <w:r>
        <w:rPr>
          <w:sz w:val="22"/>
        </w:rPr>
        <w:t xml:space="preserve">procurar </w:t>
      </w:r>
      <w:r>
        <w:rPr>
          <w:sz w:val="22"/>
        </w:rPr>
        <w:t xml:space="preserve">a </w:t>
      </w:r>
      <w:r>
        <w:rPr>
          <w:sz w:val="22"/>
        </w:rPr>
        <w:t xml:space="preserve">variável </w:t>
      </w:r>
      <w:r>
        <w:rPr>
          <w:sz w:val="22"/>
        </w:rPr>
        <w:t xml:space="preserve">no </w:t>
      </w:r>
      <w:r>
        <w:rPr>
          <w:sz w:val="22"/>
        </w:rPr>
        <w:t xml:space="preserve">campo </w:t>
      </w:r>
      <w:r>
        <w:rPr>
          <w:sz w:val="22"/>
        </w:rPr>
        <w:t xml:space="preserve">«Procurar </w:t>
      </w:r>
      <w:r>
        <w:rPr>
          <w:sz w:val="22"/>
        </w:rPr>
        <w:t xml:space="preserve">uma </w:t>
      </w:r>
      <w:r>
        <w:rPr>
          <w:sz w:val="22"/>
        </w:rPr>
        <w:t xml:space="preserve">variável» </w:t>
      </w:r>
      <w:r>
        <w:rPr>
          <w:sz w:val="22"/>
        </w:rPr>
        <w:t xml:space="preserve">antes </w:t>
      </w:r>
      <w:r>
        <w:rPr>
          <w:sz w:val="22"/>
        </w:rPr>
        <w:t xml:space="preserve">de </w:t>
      </w:r>
      <w:r>
        <w:rPr>
          <w:sz w:val="22"/>
        </w:rPr>
        <w:t>criá-la. Se for encontrada, clique no nome para adicioná-la à lista. Caso contrário, clique no botão + para ativar os campos a cinza e preencha-os.</w:t>
      </w:r>
    </w:p>
    <w:p>
      <w:pPr>
        <w:spacing w:before="160"/>
        <w:ind w:left="708" w:right="0" w:firstLine="0"/>
        <w:jc w:val="left"/>
        <w:rPr>
          <w:sz w:val="22"/>
        </w:rPr>
      </w:pPr>
      <w:r>
        <w:rPr>
          <w:rFonts w:ascii="Arial" w:hAnsi="Arial"/>
          <w:b/>
          <w:i/>
          <w:spacing w:val="-4"/>
          <w:sz w:val="22"/>
        </w:rPr>
        <w:t>Rúbrica</w:t>
      </w:r>
      <w:r>
        <w:rPr>
          <w:rFonts w:ascii="Arial" w:hAnsi="Arial"/>
          <w:b/>
          <w:i/>
          <w:spacing w:val="-4"/>
          <w:sz w:val="22"/>
        </w:rPr>
        <w:t xml:space="preserve">: </w:t>
      </w:r>
      <w:r>
        <w:rPr>
          <w:spacing w:val="-4"/>
          <w:sz w:val="22"/>
        </w:rPr>
        <w:t xml:space="preserve">Texto </w:t>
      </w:r>
      <w:r>
        <w:rPr>
          <w:spacing w:val="-4"/>
          <w:sz w:val="22"/>
        </w:rPr>
        <w:t xml:space="preserve">curto </w:t>
      </w:r>
      <w:r>
        <w:rPr>
          <w:spacing w:val="-4"/>
          <w:sz w:val="22"/>
        </w:rPr>
        <w:t xml:space="preserve">que designa </w:t>
      </w:r>
      <w:r>
        <w:rPr>
          <w:spacing w:val="-4"/>
          <w:sz w:val="22"/>
        </w:rPr>
        <w:t xml:space="preserve">a </w:t>
      </w:r>
      <w:r>
        <w:rPr>
          <w:spacing w:val="-4"/>
          <w:sz w:val="22"/>
        </w:rPr>
        <w:t>variável</w:t>
      </w:r>
    </w:p>
    <w:p>
      <w:pPr>
        <w:pStyle w:val="BodyText"/>
        <w:spacing w:before="182" w:line="256" w:lineRule="auto"/>
        <w:ind w:right="711"/>
        <w:jc w:val="both"/>
      </w:pPr>
      <w:r>
        <w:rPr>
          <w:rFonts w:ascii="Arial" w:hAnsi="Arial"/>
          <w:b/>
          <w:i/>
          <w:sz w:val="22"/>
        </w:rPr>
        <w:t xml:space="preserve">Código </w:t>
      </w:r>
      <w:r>
        <w:rPr>
          <w:rFonts w:ascii="Arial" w:hAnsi="Arial"/>
          <w:b/>
          <w:i/>
          <w:sz w:val="22"/>
        </w:rPr>
        <w:t xml:space="preserve">var </w:t>
      </w:r>
      <w:r>
        <w:rPr>
          <w:rFonts w:ascii="Arial" w:hAnsi="Arial"/>
          <w:b/>
          <w:i/>
          <w:sz w:val="22"/>
        </w:rPr>
        <w:t xml:space="preserve">e </w:t>
      </w:r>
      <w:r>
        <w:rPr>
          <w:rFonts w:ascii="Arial" w:hAnsi="Arial"/>
          <w:b/>
          <w:i/>
          <w:sz w:val="22"/>
        </w:rPr>
        <w:t>Id</w:t>
      </w:r>
      <w:r>
        <w:rPr>
          <w:rFonts w:ascii="Arial" w:hAnsi="Arial"/>
          <w:b/>
          <w:i/>
          <w:sz w:val="22"/>
        </w:rPr>
        <w:t xml:space="preserve">: </w:t>
      </w:r>
      <w:r>
        <w:rPr>
          <w:sz w:val="22"/>
        </w:rPr>
        <w:t xml:space="preserve">identificador/código </w:t>
      </w:r>
      <w:r>
        <w:rPr>
          <w:sz w:val="22"/>
        </w:rPr>
        <w:t xml:space="preserve">único </w:t>
      </w:r>
      <w:r>
        <w:rPr>
          <w:sz w:val="22"/>
        </w:rPr>
        <w:t xml:space="preserve">da </w:t>
      </w:r>
      <w:r>
        <w:rPr>
          <w:sz w:val="22"/>
        </w:rPr>
        <w:t xml:space="preserve">variável. </w:t>
      </w:r>
      <w:r>
        <w:rPr>
          <w:sz w:val="22"/>
        </w:rPr>
        <w:t xml:space="preserve">Podem </w:t>
      </w:r>
      <w:r>
        <w:rPr>
          <w:sz w:val="22"/>
        </w:rPr>
        <w:t xml:space="preserve">não </w:t>
      </w:r>
      <w:r>
        <w:rPr>
          <w:sz w:val="22"/>
        </w:rPr>
        <w:t xml:space="preserve">ser </w:t>
      </w:r>
      <w:r>
        <w:rPr>
          <w:sz w:val="22"/>
        </w:rPr>
        <w:t xml:space="preserve">preenchidos </w:t>
      </w:r>
      <w:r>
        <w:rPr>
          <w:sz w:val="22"/>
        </w:rPr>
        <w:t xml:space="preserve">ao </w:t>
      </w:r>
      <w:r>
        <w:rPr>
          <w:sz w:val="22"/>
        </w:rPr>
        <w:t>adicionar uma variável. O sistema irá gerá-los automaticamente e atribuí-los à variável criada.</w:t>
      </w:r>
    </w:p>
    <w:p>
      <w:pPr>
        <w:pStyle w:val="BodyText"/>
        <w:spacing w:before="166" w:line="259" w:lineRule="auto"/>
        <w:ind w:right="702"/>
        <w:jc w:val="both"/>
      </w:pPr>
      <w:r>
        <w:drawing>
          <wp:anchor distT="0" distB="0" distL="0" distR="0" simplePos="0" relativeHeight="251658240" behindDoc="0" locked="0" layoutInCell="1" allowOverlap="1">
            <wp:simplePos x="0" y="0"/>
            <wp:positionH relativeFrom="page">
              <wp:posOffset>1767839</wp:posOffset>
            </wp:positionH>
            <wp:positionV relativeFrom="paragraph">
              <wp:posOffset>845413</wp:posOffset>
            </wp:positionV>
            <wp:extent cx="318465" cy="277113"/>
            <wp:effectExtent l="0" t="0" r="0" b="0"/>
            <wp:wrapNone/>
            <wp:docPr id="14" name="Image 14" descr="Une image contenant symbole, capture d’écran, vert, Rectangle  Description générée automatiquement"/>
            <wp:cNvGraphicFramePr/>
            <a:graphic xmlns:a="http://schemas.openxmlformats.org/drawingml/2006/main">
              <a:graphicData uri="http://schemas.openxmlformats.org/drawingml/2006/picture">
                <pic:pic xmlns:pic="http://schemas.openxmlformats.org/drawingml/2006/picture">
                  <pic:nvPicPr>
                    <pic:cNvPr id="14" name="Image 14" descr="Une image contenant symbole, capture d’écran, vert, Rectangle  Description générée automatiquement"/>
                    <pic:cNvPicPr/>
                  </pic:nvPicPr>
                  <pic:blipFill>
                    <a:blip xmlns:r="http://schemas.openxmlformats.org/officeDocument/2006/relationships" r:embed="rId15" cstate="print"/>
                    <a:stretch>
                      <a:fillRect/>
                    </a:stretch>
                  </pic:blipFill>
                  <pic:spPr>
                    <a:xfrm>
                      <a:off x="0" y="0"/>
                      <a:ext cx="318465" cy="277113"/>
                    </a:xfrm>
                    <a:prstGeom prst="rect">
                      <a:avLst/>
                    </a:prstGeom>
                  </pic:spPr>
                </pic:pic>
              </a:graphicData>
            </a:graphic>
          </wp:anchor>
        </w:drawing>
      </w:r>
      <w:r>
        <w:rPr>
          <w:rFonts w:ascii="Arial" w:hAnsi="Arial"/>
          <w:b/>
          <w:i/>
          <w:sz w:val="22"/>
        </w:rPr>
        <w:t xml:space="preserve">Tipo </w:t>
      </w:r>
      <w:r>
        <w:rPr>
          <w:rFonts w:ascii="Arial" w:hAnsi="Arial"/>
          <w:b/>
          <w:i/>
          <w:sz w:val="22"/>
        </w:rPr>
        <w:t xml:space="preserve">de </w:t>
      </w:r>
      <w:r>
        <w:rPr>
          <w:rFonts w:ascii="Arial" w:hAnsi="Arial"/>
          <w:b/>
          <w:i/>
          <w:sz w:val="22"/>
        </w:rPr>
        <w:t>resultado</w:t>
      </w:r>
      <w:r>
        <w:rPr>
          <w:rFonts w:ascii="Arial" w:hAnsi="Arial"/>
          <w:b/>
          <w:i/>
          <w:sz w:val="22"/>
        </w:rPr>
        <w:t xml:space="preserve">: </w:t>
      </w:r>
      <w:r>
        <w:rPr>
          <w:sz w:val="22"/>
        </w:rPr>
        <w:t xml:space="preserve">este </w:t>
      </w:r>
      <w:r>
        <w:rPr>
          <w:sz w:val="22"/>
        </w:rPr>
        <w:t xml:space="preserve">campo </w:t>
      </w:r>
      <w:r>
        <w:rPr>
          <w:sz w:val="22"/>
        </w:rPr>
        <w:t xml:space="preserve">define </w:t>
      </w:r>
      <w:r>
        <w:rPr>
          <w:sz w:val="22"/>
        </w:rPr>
        <w:t xml:space="preserve">o </w:t>
      </w:r>
      <w:r>
        <w:rPr>
          <w:sz w:val="22"/>
        </w:rPr>
        <w:t xml:space="preserve">tipo </w:t>
      </w:r>
      <w:r>
        <w:rPr>
          <w:sz w:val="22"/>
        </w:rPr>
        <w:t xml:space="preserve">de </w:t>
      </w:r>
      <w:r>
        <w:rPr>
          <w:sz w:val="22"/>
        </w:rPr>
        <w:t xml:space="preserve">valores </w:t>
      </w:r>
      <w:r>
        <w:rPr>
          <w:sz w:val="22"/>
        </w:rPr>
        <w:t xml:space="preserve">que </w:t>
      </w:r>
      <w:r>
        <w:rPr>
          <w:sz w:val="22"/>
        </w:rPr>
        <w:t xml:space="preserve">a </w:t>
      </w:r>
      <w:r>
        <w:rPr>
          <w:sz w:val="22"/>
        </w:rPr>
        <w:t xml:space="preserve">variável </w:t>
      </w:r>
      <w:r>
        <w:rPr>
          <w:sz w:val="22"/>
        </w:rPr>
        <w:t xml:space="preserve">pode </w:t>
      </w:r>
      <w:r>
        <w:rPr>
          <w:sz w:val="22"/>
        </w:rPr>
        <w:t>assumir</w:t>
      </w:r>
      <w:r>
        <w:rPr>
          <w:sz w:val="22"/>
        </w:rPr>
        <w:t xml:space="preserve">. </w:t>
      </w:r>
      <w:r>
        <w:rPr>
          <w:sz w:val="22"/>
        </w:rPr>
        <w:t xml:space="preserve">Pode </w:t>
      </w:r>
      <w:r>
        <w:rPr>
          <w:sz w:val="22"/>
        </w:rPr>
        <w:t xml:space="preserve">ser um inteiro (número sem vírgula), real (número com vírgula), cadeia de caracteres (texto, número e caracteres </w:t>
      </w:r>
      <w:r>
        <w:rPr>
          <w:sz w:val="22"/>
        </w:rPr>
        <w:t xml:space="preserve">especiais), </w:t>
      </w:r>
      <w:r>
        <w:rPr>
          <w:sz w:val="22"/>
        </w:rPr>
        <w:t xml:space="preserve">rótulo </w:t>
      </w:r>
      <w:r>
        <w:rPr>
          <w:sz w:val="22"/>
        </w:rPr>
        <w:t xml:space="preserve">(serviço </w:t>
      </w:r>
      <w:r>
        <w:rPr>
          <w:sz w:val="22"/>
        </w:rPr>
        <w:t xml:space="preserve">para </w:t>
      </w:r>
      <w:r>
        <w:rPr>
          <w:sz w:val="22"/>
        </w:rPr>
        <w:t xml:space="preserve">posicionar </w:t>
      </w:r>
      <w:r>
        <w:rPr>
          <w:sz w:val="22"/>
        </w:rPr>
        <w:t xml:space="preserve">um </w:t>
      </w:r>
      <w:r>
        <w:rPr>
          <w:sz w:val="22"/>
        </w:rPr>
        <w:t xml:space="preserve">rótulo </w:t>
      </w:r>
      <w:r>
        <w:rPr>
          <w:sz w:val="22"/>
        </w:rPr>
        <w:t xml:space="preserve">no </w:t>
      </w:r>
      <w:r>
        <w:rPr>
          <w:sz w:val="22"/>
        </w:rPr>
        <w:t xml:space="preserve">relatório, </w:t>
      </w:r>
      <w:r>
        <w:rPr>
          <w:sz w:val="22"/>
        </w:rPr>
        <w:t xml:space="preserve">calculado </w:t>
      </w:r>
      <w:r>
        <w:rPr>
          <w:spacing w:val="-6"/>
          <w:sz w:val="22"/>
        </w:rPr>
        <w:t>(</w:t>
      </w:r>
      <w:r>
        <w:rPr>
          <w:sz w:val="22"/>
        </w:rPr>
        <w:t xml:space="preserve">se </w:t>
      </w:r>
      <w:r>
        <w:rPr>
          <w:sz w:val="22"/>
        </w:rPr>
        <w:t xml:space="preserve">o </w:t>
      </w:r>
      <w:r>
        <w:rPr>
          <w:sz w:val="22"/>
        </w:rPr>
        <w:t xml:space="preserve">valor </w:t>
      </w:r>
      <w:r>
        <w:rPr>
          <w:sz w:val="22"/>
        </w:rPr>
        <w:t>da variável for obtido por uma fórmula de cálculo).</w:t>
      </w:r>
    </w:p>
    <w:p>
      <w:pPr>
        <w:pStyle w:val="BodyText"/>
        <w:tabs>
          <w:tab w:val="left" w:pos="2383"/>
        </w:tabs>
        <w:spacing w:before="159"/>
      </w:pPr>
      <w:r>
        <w:rPr>
          <w:sz w:val="22"/>
        </w:rPr>
        <w:t xml:space="preserve">Clique </w:t>
      </w:r>
      <w:r>
        <w:rPr>
          <w:spacing w:val="-5"/>
          <w:sz w:val="22"/>
        </w:rPr>
        <w:t>em</w:t>
      </w:r>
      <w:r>
        <w:rPr>
          <w:sz w:val="22"/>
        </w:rPr>
        <w:tab/>
      </w:r>
      <w:r>
        <w:rPr>
          <w:sz w:val="22"/>
        </w:rPr>
        <w:t xml:space="preserve">para </w:t>
      </w:r>
      <w:r>
        <w:rPr>
          <w:sz w:val="22"/>
        </w:rPr>
        <w:t xml:space="preserve">exibir </w:t>
      </w:r>
      <w:r>
        <w:rPr>
          <w:sz w:val="22"/>
        </w:rPr>
        <w:t xml:space="preserve">os </w:t>
      </w:r>
      <w:r>
        <w:rPr>
          <w:sz w:val="22"/>
        </w:rPr>
        <w:t xml:space="preserve">valores </w:t>
      </w:r>
      <w:r>
        <w:rPr>
          <w:sz w:val="22"/>
        </w:rPr>
        <w:t xml:space="preserve">do </w:t>
      </w:r>
      <w:r>
        <w:rPr>
          <w:sz w:val="22"/>
        </w:rPr>
        <w:t xml:space="preserve">dicionário </w:t>
      </w:r>
      <w:r>
        <w:rPr>
          <w:sz w:val="22"/>
        </w:rPr>
        <w:t xml:space="preserve">associados </w:t>
      </w:r>
      <w:r>
        <w:rPr>
          <w:sz w:val="22"/>
        </w:rPr>
        <w:t xml:space="preserve">ao </w:t>
      </w:r>
      <w:r>
        <w:rPr>
          <w:sz w:val="22"/>
        </w:rPr>
        <w:t xml:space="preserve">tipo </w:t>
      </w:r>
      <w:r>
        <w:rPr>
          <w:sz w:val="22"/>
        </w:rPr>
        <w:t xml:space="preserve">de </w:t>
      </w:r>
      <w:r>
        <w:rPr>
          <w:sz w:val="22"/>
        </w:rPr>
        <w:t xml:space="preserve">resultado </w:t>
      </w:r>
      <w:r>
        <w:rPr>
          <w:sz w:val="22"/>
        </w:rPr>
        <w:t xml:space="preserve">da </w:t>
      </w:r>
      <w:r>
        <w:rPr>
          <w:spacing w:val="-2"/>
          <w:sz w:val="22"/>
        </w:rPr>
        <w:t>variável.</w:t>
      </w:r>
    </w:p>
    <w:p>
      <w:pPr>
        <w:pStyle w:val="BodyText"/>
        <w:spacing w:after="0"/>
        <w:sectPr>
          <w:pgSz w:w="11910" w:h="16840"/>
          <w:pgMar w:top="1320" w:right="708" w:bottom="1780" w:left="708" w:header="751" w:footer="1583"/>
          <w:cols w:space="708"/>
        </w:sectPr>
      </w:pPr>
    </w:p>
    <w:p>
      <w:pPr>
        <w:pStyle w:val="BodyText"/>
        <w:spacing w:before="90" w:line="259" w:lineRule="auto"/>
        <w:ind w:right="555"/>
      </w:pPr>
      <w:r>
        <w:rPr>
          <w:sz w:val="22"/>
        </w:rPr>
        <w:t xml:space="preserve">Por exemplo, a variável </w:t>
      </w:r>
      <w:r>
        <w:rPr>
          <w:sz w:val="22"/>
        </w:rPr>
        <w:t xml:space="preserve">«Espécie» da análise </w:t>
      </w:r>
      <w:r>
        <w:rPr>
          <w:sz w:val="22"/>
        </w:rPr>
        <w:t>«Pesquisa de plasmodium (gota espessa e esfregaço fino)» está associada ao tipo de resultado «Espécie palu».</w:t>
      </w:r>
    </w:p>
    <w:p>
      <w:pPr>
        <w:pStyle w:val="BodyText"/>
        <w:spacing w:before="4"/>
        <w:ind w:left="0"/>
        <w:rPr>
          <w:sz w:val="11"/>
        </w:rPr>
      </w:pPr>
      <w:r>
        <w:rPr>
          <w:sz w:val="11"/>
        </w:rPr>
        <w:drawing>
          <wp:anchor distT="0" distB="0" distL="0" distR="0" simplePos="0" relativeHeight="251667456" behindDoc="1" locked="0" layoutInCell="1" allowOverlap="1">
            <wp:simplePos x="0" y="0"/>
            <wp:positionH relativeFrom="page">
              <wp:posOffset>899794</wp:posOffset>
            </wp:positionH>
            <wp:positionV relativeFrom="paragraph">
              <wp:posOffset>103319</wp:posOffset>
            </wp:positionV>
            <wp:extent cx="5757723" cy="1952244"/>
            <wp:effectExtent l="0" t="0" r="0" b="0"/>
            <wp:wrapTopAndBottom/>
            <wp:docPr id="15" name="Image 15" descr="Une image contenant texte, capture d’écran, nombre, ligne  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nombre, ligne  Description générée automatiquement"/>
                    <pic:cNvPicPr/>
                  </pic:nvPicPr>
                  <pic:blipFill>
                    <a:blip xmlns:r="http://schemas.openxmlformats.org/officeDocument/2006/relationships" r:embed="rId16" cstate="print"/>
                    <a:stretch>
                      <a:fillRect/>
                    </a:stretch>
                  </pic:blipFill>
                  <pic:spPr>
                    <a:xfrm>
                      <a:off x="0" y="0"/>
                      <a:ext cx="5757723" cy="1952244"/>
                    </a:xfrm>
                    <a:prstGeom prst="rect">
                      <a:avLst/>
                    </a:prstGeom>
                  </pic:spPr>
                </pic:pic>
              </a:graphicData>
            </a:graphic>
          </wp:anchor>
        </w:drawing>
      </w:r>
    </w:p>
    <w:p>
      <w:pPr>
        <w:spacing w:before="197"/>
        <w:ind w:left="708" w:right="0" w:firstLine="0"/>
        <w:jc w:val="left"/>
        <w:rPr>
          <w:sz w:val="22"/>
        </w:rPr>
      </w:pPr>
      <w:r>
        <w:rPr>
          <w:rFonts w:ascii="Arial" w:hAnsi="Arial"/>
          <w:b/>
          <w:i/>
          <w:w w:val="90"/>
          <w:sz w:val="22"/>
        </w:rPr>
        <w:t>Descrição</w:t>
      </w:r>
      <w:r>
        <w:rPr>
          <w:rFonts w:ascii="Arial" w:hAnsi="Arial"/>
          <w:b/>
          <w:i/>
          <w:w w:val="90"/>
          <w:sz w:val="22"/>
        </w:rPr>
        <w:t xml:space="preserve">: </w:t>
      </w:r>
      <w:r>
        <w:rPr>
          <w:w w:val="90"/>
          <w:sz w:val="22"/>
        </w:rPr>
        <w:t xml:space="preserve">descreva </w:t>
      </w:r>
      <w:r>
        <w:rPr>
          <w:w w:val="90"/>
          <w:sz w:val="22"/>
        </w:rPr>
        <w:t xml:space="preserve">aqui </w:t>
      </w:r>
      <w:r>
        <w:rPr>
          <w:w w:val="90"/>
          <w:sz w:val="22"/>
        </w:rPr>
        <w:t xml:space="preserve">a </w:t>
      </w:r>
      <w:r>
        <w:rPr>
          <w:spacing w:val="-2"/>
          <w:w w:val="90"/>
          <w:sz w:val="22"/>
        </w:rPr>
        <w:t>variável</w:t>
      </w:r>
    </w:p>
    <w:p>
      <w:pPr>
        <w:spacing w:before="180"/>
        <w:ind w:left="708" w:right="0" w:firstLine="0"/>
        <w:jc w:val="left"/>
        <w:rPr>
          <w:sz w:val="22"/>
        </w:rPr>
      </w:pPr>
      <w:r>
        <w:rPr>
          <w:rFonts w:ascii="Arial" w:hAnsi="Arial"/>
          <w:b/>
          <w:i/>
          <w:spacing w:val="-4"/>
          <w:sz w:val="22"/>
        </w:rPr>
        <w:t xml:space="preserve">Valor </w:t>
      </w:r>
      <w:r>
        <w:rPr>
          <w:rFonts w:ascii="Arial" w:hAnsi="Arial"/>
          <w:b/>
          <w:i/>
          <w:spacing w:val="-4"/>
          <w:sz w:val="22"/>
        </w:rPr>
        <w:t xml:space="preserve">normal </w:t>
      </w:r>
      <w:r>
        <w:rPr>
          <w:rFonts w:ascii="Arial" w:hAnsi="Arial"/>
          <w:b/>
          <w:i/>
          <w:spacing w:val="-4"/>
          <w:sz w:val="22"/>
        </w:rPr>
        <w:t>mínimo</w:t>
      </w:r>
      <w:r>
        <w:rPr>
          <w:spacing w:val="-4"/>
          <w:sz w:val="22"/>
        </w:rPr>
        <w:t xml:space="preserve">: </w:t>
      </w:r>
      <w:r>
        <w:rPr>
          <w:spacing w:val="-4"/>
          <w:sz w:val="22"/>
        </w:rPr>
        <w:t xml:space="preserve">valor </w:t>
      </w:r>
      <w:r>
        <w:rPr>
          <w:spacing w:val="-4"/>
          <w:sz w:val="22"/>
        </w:rPr>
        <w:t xml:space="preserve">de </w:t>
      </w:r>
      <w:r>
        <w:rPr>
          <w:spacing w:val="-4"/>
          <w:sz w:val="22"/>
        </w:rPr>
        <w:t xml:space="preserve">referência </w:t>
      </w:r>
      <w:r>
        <w:rPr>
          <w:spacing w:val="-4"/>
          <w:sz w:val="22"/>
        </w:rPr>
        <w:t xml:space="preserve">mínimo </w:t>
      </w:r>
      <w:r>
        <w:rPr>
          <w:spacing w:val="-4"/>
          <w:sz w:val="22"/>
        </w:rPr>
        <w:t xml:space="preserve">da </w:t>
      </w:r>
      <w:r>
        <w:rPr>
          <w:spacing w:val="-4"/>
          <w:sz w:val="22"/>
        </w:rPr>
        <w:t>variável</w:t>
      </w:r>
    </w:p>
    <w:p>
      <w:pPr>
        <w:spacing w:before="180"/>
        <w:ind w:left="708" w:right="0" w:firstLine="0"/>
        <w:jc w:val="left"/>
        <w:rPr>
          <w:sz w:val="22"/>
        </w:rPr>
      </w:pPr>
      <w:r>
        <w:rPr>
          <w:rFonts w:ascii="Arial" w:hAnsi="Arial"/>
          <w:b/>
          <w:i/>
          <w:spacing w:val="-4"/>
          <w:sz w:val="22"/>
        </w:rPr>
        <w:t xml:space="preserve">Valor </w:t>
      </w:r>
      <w:r>
        <w:rPr>
          <w:rFonts w:ascii="Arial" w:hAnsi="Arial"/>
          <w:b/>
          <w:i/>
          <w:spacing w:val="-4"/>
          <w:sz w:val="22"/>
        </w:rPr>
        <w:t xml:space="preserve">normal </w:t>
      </w:r>
      <w:r>
        <w:rPr>
          <w:rFonts w:ascii="Arial" w:hAnsi="Arial"/>
          <w:b/>
          <w:i/>
          <w:spacing w:val="-4"/>
          <w:sz w:val="22"/>
        </w:rPr>
        <w:t>máximo</w:t>
      </w:r>
      <w:r>
        <w:rPr>
          <w:spacing w:val="-4"/>
          <w:sz w:val="22"/>
        </w:rPr>
        <w:t xml:space="preserve">: </w:t>
      </w:r>
      <w:r>
        <w:rPr>
          <w:spacing w:val="-4"/>
          <w:sz w:val="22"/>
        </w:rPr>
        <w:t xml:space="preserve">valor </w:t>
      </w:r>
      <w:r>
        <w:rPr>
          <w:spacing w:val="-4"/>
          <w:sz w:val="22"/>
        </w:rPr>
        <w:t xml:space="preserve">de </w:t>
      </w:r>
      <w:r>
        <w:rPr>
          <w:spacing w:val="-4"/>
          <w:sz w:val="22"/>
        </w:rPr>
        <w:t xml:space="preserve">referência </w:t>
      </w:r>
      <w:r>
        <w:rPr>
          <w:spacing w:val="-4"/>
          <w:sz w:val="22"/>
        </w:rPr>
        <w:t xml:space="preserve">máximo </w:t>
      </w:r>
      <w:r>
        <w:rPr>
          <w:spacing w:val="-4"/>
          <w:sz w:val="22"/>
        </w:rPr>
        <w:t xml:space="preserve">da </w:t>
      </w:r>
      <w:r>
        <w:rPr>
          <w:spacing w:val="-4"/>
          <w:sz w:val="22"/>
        </w:rPr>
        <w:t>variável</w:t>
      </w:r>
    </w:p>
    <w:p>
      <w:pPr>
        <w:pStyle w:val="BodyText"/>
        <w:spacing w:before="183" w:line="259" w:lineRule="auto"/>
        <w:ind w:right="703"/>
      </w:pPr>
      <w:r>
        <w:rPr>
          <w:rFonts w:ascii="Arial" w:hAnsi="Arial"/>
          <w:b/>
          <w:i/>
          <w:spacing w:val="-2"/>
          <w:sz w:val="22"/>
        </w:rPr>
        <w:t xml:space="preserve">Exibição </w:t>
      </w:r>
      <w:r>
        <w:rPr>
          <w:rFonts w:ascii="Arial" w:hAnsi="Arial"/>
          <w:b/>
          <w:i/>
          <w:spacing w:val="-2"/>
          <w:sz w:val="22"/>
        </w:rPr>
        <w:t>mínima/máxima</w:t>
      </w:r>
      <w:r>
        <w:rPr>
          <w:spacing w:val="-2"/>
          <w:sz w:val="22"/>
        </w:rPr>
        <w:t xml:space="preserve">: </w:t>
      </w:r>
      <w:r>
        <w:rPr>
          <w:spacing w:val="-2"/>
          <w:sz w:val="22"/>
        </w:rPr>
        <w:t xml:space="preserve">se </w:t>
      </w:r>
      <w:r>
        <w:rPr>
          <w:spacing w:val="-2"/>
          <w:sz w:val="22"/>
        </w:rPr>
        <w:t xml:space="preserve">o </w:t>
      </w:r>
      <w:r>
        <w:rPr>
          <w:spacing w:val="-2"/>
          <w:sz w:val="22"/>
        </w:rPr>
        <w:t xml:space="preserve">campo </w:t>
      </w:r>
      <w:r>
        <w:rPr>
          <w:spacing w:val="-2"/>
          <w:sz w:val="22"/>
        </w:rPr>
        <w:t xml:space="preserve">estiver </w:t>
      </w:r>
      <w:r>
        <w:rPr>
          <w:spacing w:val="-2"/>
          <w:sz w:val="22"/>
        </w:rPr>
        <w:t xml:space="preserve">marcado, </w:t>
      </w:r>
      <w:r>
        <w:rPr>
          <w:spacing w:val="-2"/>
          <w:sz w:val="22"/>
        </w:rPr>
        <w:t xml:space="preserve">os </w:t>
      </w:r>
      <w:r>
        <w:rPr>
          <w:spacing w:val="-2"/>
          <w:sz w:val="22"/>
        </w:rPr>
        <w:t xml:space="preserve">valores </w:t>
      </w:r>
      <w:r>
        <w:rPr>
          <w:spacing w:val="-2"/>
          <w:sz w:val="22"/>
        </w:rPr>
        <w:t xml:space="preserve">de </w:t>
      </w:r>
      <w:r>
        <w:rPr>
          <w:spacing w:val="-2"/>
          <w:sz w:val="22"/>
        </w:rPr>
        <w:t xml:space="preserve">referência </w:t>
      </w:r>
      <w:r>
        <w:rPr>
          <w:spacing w:val="-2"/>
          <w:sz w:val="22"/>
        </w:rPr>
        <w:t xml:space="preserve">são </w:t>
      </w:r>
      <w:r>
        <w:rPr>
          <w:spacing w:val="-2"/>
          <w:sz w:val="22"/>
        </w:rPr>
        <w:t xml:space="preserve">exibidos </w:t>
      </w:r>
      <w:r>
        <w:rPr>
          <w:spacing w:val="-2"/>
          <w:sz w:val="22"/>
        </w:rPr>
        <w:t xml:space="preserve">ao </w:t>
      </w:r>
      <w:r>
        <w:rPr>
          <w:spacing w:val="-2"/>
          <w:sz w:val="22"/>
        </w:rPr>
        <w:t xml:space="preserve">lado </w:t>
      </w:r>
      <w:r>
        <w:rPr>
          <w:spacing w:val="-2"/>
          <w:sz w:val="22"/>
        </w:rPr>
        <w:t xml:space="preserve">do </w:t>
      </w:r>
      <w:r>
        <w:rPr>
          <w:spacing w:val="-2"/>
          <w:sz w:val="22"/>
        </w:rPr>
        <w:t xml:space="preserve">campo </w:t>
      </w:r>
      <w:r>
        <w:rPr>
          <w:sz w:val="22"/>
        </w:rPr>
        <w:t>durante a introdução dos resultados</w:t>
      </w:r>
    </w:p>
    <w:p>
      <w:pPr>
        <w:pStyle w:val="BodyText"/>
        <w:spacing w:before="159"/>
      </w:pPr>
      <w:r>
        <w:rPr>
          <w:rFonts w:ascii="Arial"/>
          <w:b/>
          <w:i/>
          <w:spacing w:val="-2"/>
          <w:sz w:val="22"/>
        </w:rPr>
        <w:t>Sublinhar</w:t>
      </w:r>
      <w:r>
        <w:rPr>
          <w:rFonts w:ascii="Arial"/>
          <w:b/>
          <w:i/>
          <w:spacing w:val="-2"/>
          <w:sz w:val="22"/>
        </w:rPr>
        <w:t xml:space="preserve">: </w:t>
      </w:r>
      <w:r>
        <w:rPr>
          <w:spacing w:val="-2"/>
          <w:sz w:val="22"/>
        </w:rPr>
        <w:t xml:space="preserve">permite </w:t>
      </w:r>
      <w:r>
        <w:rPr>
          <w:spacing w:val="-2"/>
          <w:sz w:val="22"/>
        </w:rPr>
        <w:t xml:space="preserve">sublinhar </w:t>
      </w:r>
      <w:r>
        <w:rPr>
          <w:spacing w:val="-2"/>
          <w:sz w:val="22"/>
        </w:rPr>
        <w:t xml:space="preserve">o </w:t>
      </w:r>
      <w:r>
        <w:rPr>
          <w:spacing w:val="-2"/>
          <w:sz w:val="22"/>
        </w:rPr>
        <w:t xml:space="preserve">valor </w:t>
      </w:r>
      <w:r>
        <w:rPr>
          <w:spacing w:val="-2"/>
          <w:sz w:val="22"/>
        </w:rPr>
        <w:t xml:space="preserve">da </w:t>
      </w:r>
      <w:r>
        <w:rPr>
          <w:spacing w:val="-2"/>
          <w:sz w:val="22"/>
        </w:rPr>
        <w:t xml:space="preserve">variável </w:t>
      </w:r>
      <w:r>
        <w:rPr>
          <w:spacing w:val="-2"/>
          <w:sz w:val="22"/>
        </w:rPr>
        <w:t xml:space="preserve">no </w:t>
      </w:r>
      <w:r>
        <w:rPr>
          <w:spacing w:val="-2"/>
          <w:sz w:val="22"/>
        </w:rPr>
        <w:t>relatório</w:t>
      </w:r>
    </w:p>
    <w:p>
      <w:pPr>
        <w:pStyle w:val="BodyText"/>
        <w:spacing w:before="180"/>
      </w:pPr>
      <w:r>
        <w:rPr>
          <w:rFonts w:ascii="Arial" w:hAnsi="Arial"/>
          <w:b/>
          <w:i/>
          <w:sz w:val="22"/>
        </w:rPr>
        <w:t>Fórmula</w:t>
      </w:r>
      <w:r>
        <w:rPr>
          <w:rFonts w:ascii="Arial" w:hAnsi="Arial"/>
          <w:b/>
          <w:i/>
          <w:sz w:val="22"/>
        </w:rPr>
        <w:t xml:space="preserve">: </w:t>
      </w:r>
      <w:r>
        <w:rPr>
          <w:sz w:val="22"/>
        </w:rPr>
        <w:t xml:space="preserve">cálculo </w:t>
      </w:r>
      <w:r>
        <w:rPr>
          <w:sz w:val="22"/>
        </w:rPr>
        <w:t xml:space="preserve">do </w:t>
      </w:r>
      <w:r>
        <w:rPr>
          <w:sz w:val="22"/>
        </w:rPr>
        <w:t xml:space="preserve">resultado </w:t>
      </w:r>
      <w:r>
        <w:rPr>
          <w:sz w:val="22"/>
        </w:rPr>
        <w:t xml:space="preserve">da </w:t>
      </w:r>
      <w:r>
        <w:rPr>
          <w:sz w:val="22"/>
        </w:rPr>
        <w:t xml:space="preserve">variável </w:t>
      </w:r>
      <w:r>
        <w:rPr>
          <w:sz w:val="22"/>
        </w:rPr>
        <w:t xml:space="preserve">a </w:t>
      </w:r>
      <w:r>
        <w:rPr>
          <w:sz w:val="22"/>
        </w:rPr>
        <w:t xml:space="preserve">ser efetuado. </w:t>
      </w:r>
      <w:r>
        <w:rPr>
          <w:sz w:val="22"/>
        </w:rPr>
        <w:t xml:space="preserve">O exemplo </w:t>
      </w:r>
      <w:r>
        <w:rPr>
          <w:sz w:val="22"/>
        </w:rPr>
        <w:t xml:space="preserve">abaixo </w:t>
      </w:r>
      <w:r>
        <w:rPr>
          <w:sz w:val="22"/>
        </w:rPr>
        <w:t xml:space="preserve">ilustra </w:t>
      </w:r>
      <w:r>
        <w:rPr>
          <w:sz w:val="22"/>
        </w:rPr>
        <w:t xml:space="preserve">a </w:t>
      </w:r>
      <w:r>
        <w:rPr>
          <w:spacing w:val="-2"/>
          <w:sz w:val="22"/>
        </w:rPr>
        <w:t>fórmula</w:t>
      </w:r>
    </w:p>
    <w:p>
      <w:pPr>
        <w:pStyle w:val="BodyText"/>
        <w:spacing w:before="22" w:line="259" w:lineRule="auto"/>
        <w:ind w:right="555"/>
      </w:pPr>
      <w:r>
        <w:rPr>
          <w:sz w:val="22"/>
        </w:rPr>
        <w:t xml:space="preserve">«$_3*10/$_1» </w:t>
      </w:r>
      <w:r>
        <w:rPr>
          <w:sz w:val="22"/>
        </w:rPr>
        <w:t xml:space="preserve">da </w:t>
      </w:r>
      <w:r>
        <w:rPr>
          <w:sz w:val="22"/>
        </w:rPr>
        <w:t xml:space="preserve">variável calculada </w:t>
      </w:r>
      <w:r>
        <w:rPr>
          <w:sz w:val="22"/>
        </w:rPr>
        <w:t xml:space="preserve">«Volume </w:t>
      </w:r>
      <w:r>
        <w:rPr>
          <w:sz w:val="22"/>
        </w:rPr>
        <w:t xml:space="preserve">globular </w:t>
      </w:r>
      <w:r>
        <w:rPr>
          <w:sz w:val="22"/>
        </w:rPr>
        <w:t xml:space="preserve">(VGM)». </w:t>
      </w:r>
      <w:r>
        <w:rPr>
          <w:sz w:val="22"/>
        </w:rPr>
        <w:t xml:space="preserve">$_1 </w:t>
      </w:r>
      <w:r>
        <w:rPr>
          <w:sz w:val="22"/>
        </w:rPr>
        <w:t xml:space="preserve">e </w:t>
      </w:r>
      <w:r>
        <w:rPr>
          <w:sz w:val="22"/>
        </w:rPr>
        <w:t xml:space="preserve">$_3 </w:t>
      </w:r>
      <w:r>
        <w:rPr>
          <w:sz w:val="22"/>
        </w:rPr>
        <w:t xml:space="preserve">são </w:t>
      </w:r>
      <w:r>
        <w:rPr>
          <w:sz w:val="22"/>
        </w:rPr>
        <w:t xml:space="preserve">os </w:t>
      </w:r>
      <w:r>
        <w:rPr>
          <w:sz w:val="22"/>
        </w:rPr>
        <w:t xml:space="preserve">números </w:t>
      </w:r>
      <w:r>
        <w:rPr>
          <w:sz w:val="22"/>
        </w:rPr>
        <w:t>das variáveis «Hematócrito» e «Hemácia» na fórmula.</w:t>
      </w:r>
    </w:p>
    <w:p>
      <w:pPr>
        <w:pStyle w:val="BodyText"/>
        <w:spacing w:before="160"/>
      </w:pPr>
      <w:r>
        <w:rPr>
          <w:sz w:val="22"/>
        </w:rPr>
        <w:t>NB</w:t>
      </w:r>
      <w:r>
        <w:rPr>
          <w:sz w:val="22"/>
        </w:rPr>
        <w:t xml:space="preserve">: </w:t>
      </w:r>
      <w:r>
        <w:rPr>
          <w:sz w:val="22"/>
        </w:rPr>
        <w:t xml:space="preserve">Uma </w:t>
      </w:r>
      <w:r>
        <w:rPr>
          <w:sz w:val="22"/>
        </w:rPr>
        <w:t xml:space="preserve">variável </w:t>
      </w:r>
      <w:r>
        <w:rPr>
          <w:sz w:val="22"/>
        </w:rPr>
        <w:t xml:space="preserve">é </w:t>
      </w:r>
      <w:r>
        <w:rPr>
          <w:sz w:val="22"/>
        </w:rPr>
        <w:t xml:space="preserve">chamada </w:t>
      </w:r>
      <w:r>
        <w:rPr>
          <w:sz w:val="22"/>
        </w:rPr>
        <w:t xml:space="preserve">numa </w:t>
      </w:r>
      <w:r>
        <w:rPr>
          <w:sz w:val="22"/>
        </w:rPr>
        <w:t xml:space="preserve">fórmula </w:t>
      </w:r>
      <w:r>
        <w:rPr>
          <w:sz w:val="22"/>
        </w:rPr>
        <w:t xml:space="preserve">pelo </w:t>
      </w:r>
      <w:r>
        <w:rPr>
          <w:sz w:val="22"/>
        </w:rPr>
        <w:t xml:space="preserve">seu </w:t>
      </w:r>
      <w:r>
        <w:rPr>
          <w:sz w:val="22"/>
        </w:rPr>
        <w:t xml:space="preserve">número. </w:t>
      </w:r>
      <w:r>
        <w:rPr>
          <w:sz w:val="22"/>
        </w:rPr>
        <w:t xml:space="preserve">O </w:t>
      </w:r>
      <w:r>
        <w:rPr>
          <w:sz w:val="22"/>
        </w:rPr>
        <w:t xml:space="preserve">número </w:t>
      </w:r>
      <w:r>
        <w:rPr>
          <w:sz w:val="22"/>
        </w:rPr>
        <w:t xml:space="preserve">é </w:t>
      </w:r>
      <w:r>
        <w:rPr>
          <w:sz w:val="22"/>
        </w:rPr>
        <w:t xml:space="preserve">indicado </w:t>
      </w:r>
      <w:r>
        <w:rPr>
          <w:sz w:val="22"/>
        </w:rPr>
        <w:t xml:space="preserve">no </w:t>
      </w:r>
      <w:r>
        <w:rPr>
          <w:spacing w:val="-2"/>
          <w:sz w:val="22"/>
        </w:rPr>
        <w:t>campo</w:t>
      </w:r>
    </w:p>
    <w:p>
      <w:pPr>
        <w:pStyle w:val="BodyText"/>
        <w:tabs>
          <w:tab w:val="left" w:pos="3019"/>
          <w:tab w:val="left" w:pos="4959"/>
          <w:tab w:val="left" w:pos="7040"/>
          <w:tab w:val="left" w:pos="8854"/>
        </w:tabs>
        <w:spacing w:before="22"/>
      </w:pPr>
      <w:r>
        <w:rPr>
          <w:sz w:val="22"/>
        </w:rPr>
        <w:t>«</w:t>
      </w:r>
      <w:r>
        <w:rPr>
          <w:spacing w:val="-4"/>
          <w:sz w:val="22"/>
        </w:rPr>
        <w:t>N.º</w:t>
      </w:r>
      <w:r>
        <w:rPr>
          <w:sz w:val="22"/>
        </w:rPr>
        <w:tab/>
      </w:r>
      <w:r>
        <w:rPr>
          <w:spacing w:val="-5"/>
          <w:sz w:val="22"/>
        </w:rPr>
        <w:t>var</w:t>
      </w:r>
      <w:r>
        <w:rPr>
          <w:sz w:val="22"/>
        </w:rPr>
        <w:tab/>
      </w:r>
      <w:r>
        <w:rPr>
          <w:spacing w:val="-4"/>
          <w:sz w:val="22"/>
        </w:rPr>
        <w:t>para</w:t>
      </w:r>
      <w:r>
        <w:rPr>
          <w:sz w:val="22"/>
        </w:rPr>
        <w:tab/>
      </w:r>
      <w:r>
        <w:rPr>
          <w:spacing w:val="-5"/>
          <w:sz w:val="22"/>
        </w:rPr>
        <w:t>a</w:t>
      </w:r>
      <w:r>
        <w:rPr>
          <w:sz w:val="22"/>
        </w:rPr>
        <w:tab/>
      </w:r>
      <w:r>
        <w:rPr>
          <w:sz w:val="22"/>
        </w:rPr>
        <w:t>fórmula</w:t>
      </w:r>
      <w:r>
        <w:rPr>
          <w:spacing w:val="-5"/>
          <w:sz w:val="22"/>
        </w:rPr>
        <w:t>».</w:t>
      </w:r>
    </w:p>
    <w:p>
      <w:pPr>
        <w:pStyle w:val="BodyText"/>
        <w:spacing w:before="8"/>
        <w:ind w:left="0"/>
        <w:rPr>
          <w:sz w:val="8"/>
        </w:rPr>
      </w:pPr>
      <w:r>
        <w:rPr>
          <w:sz w:val="8"/>
        </w:rPr>
        <w:drawing>
          <wp:anchor distT="0" distB="0" distL="0" distR="0" simplePos="0" relativeHeight="251668480" behindDoc="1" locked="0" layoutInCell="1" allowOverlap="1">
            <wp:simplePos x="0" y="0"/>
            <wp:positionH relativeFrom="page">
              <wp:posOffset>1113523</wp:posOffset>
            </wp:positionH>
            <wp:positionV relativeFrom="paragraph">
              <wp:posOffset>82331</wp:posOffset>
            </wp:positionV>
            <wp:extent cx="5527210" cy="2516124"/>
            <wp:effectExtent l="0" t="0" r="0" b="0"/>
            <wp:wrapTopAndBottom/>
            <wp:docPr id="16" name="Image 16" descr="Une image contenant texte, capture d’écran, logiciel, Police  Description générée automatiquement"/>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logiciel, Police  Description générée automatiquement"/>
                    <pic:cNvPicPr/>
                  </pic:nvPicPr>
                  <pic:blipFill>
                    <a:blip xmlns:r="http://schemas.openxmlformats.org/officeDocument/2006/relationships" r:embed="rId17" cstate="print"/>
                    <a:stretch>
                      <a:fillRect/>
                    </a:stretch>
                  </pic:blipFill>
                  <pic:spPr>
                    <a:xfrm>
                      <a:off x="0" y="0"/>
                      <a:ext cx="5527210" cy="2516124"/>
                    </a:xfrm>
                    <a:prstGeom prst="rect">
                      <a:avLst/>
                    </a:prstGeom>
                  </pic:spPr>
                </pic:pic>
              </a:graphicData>
            </a:graphic>
          </wp:anchor>
        </w:drawing>
      </w:r>
    </w:p>
    <w:p>
      <w:pPr>
        <w:pStyle w:val="BodyText"/>
        <w:spacing w:after="0"/>
        <w:rPr>
          <w:sz w:val="8"/>
        </w:rPr>
        <w:sectPr>
          <w:pgSz w:w="11910" w:h="16840"/>
          <w:pgMar w:top="1320" w:right="708" w:bottom="1780" w:left="708" w:header="751" w:footer="1583"/>
          <w:cols w:space="708"/>
        </w:sectPr>
      </w:pPr>
    </w:p>
    <w:p>
      <w:pPr>
        <w:pStyle w:val="BodyText"/>
        <w:spacing w:after="1"/>
        <w:ind w:left="0"/>
        <w:rPr>
          <w:sz w:val="9"/>
        </w:rPr>
      </w:pPr>
    </w:p>
    <w:p>
      <w:pPr>
        <w:spacing w:line="240" w:lineRule="auto"/>
        <w:ind w:left="709" w:right="0" w:firstLine="0"/>
        <w:rPr>
          <w:sz w:val="20"/>
        </w:rPr>
      </w:pPr>
      <w:r>
        <w:rPr>
          <w:sz w:val="20"/>
        </w:rPr>
        <w:drawing>
          <wp:inline distT="0" distB="0" distL="0" distR="0">
            <wp:extent cx="5732363" cy="2022919"/>
            <wp:effectExtent l="0" t="0" r="0" b="0"/>
            <wp:docPr id="17" name="Image 17" descr="Une image contenant texte, logiciel, Page web, Icône d’ordinateur  Description générée automatiquement"/>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logiciel, Page web, Icône d’ordinateur  Description générée automatiquement"/>
                    <pic:cNvPicPr/>
                  </pic:nvPicPr>
                  <pic:blipFill>
                    <a:blip xmlns:r="http://schemas.openxmlformats.org/officeDocument/2006/relationships" r:embed="rId18" cstate="print"/>
                    <a:stretch>
                      <a:fillRect/>
                    </a:stretch>
                  </pic:blipFill>
                  <pic:spPr>
                    <a:xfrm>
                      <a:off x="0" y="0"/>
                      <a:ext cx="5732363" cy="2022919"/>
                    </a:xfrm>
                    <a:prstGeom prst="rect">
                      <a:avLst/>
                    </a:prstGeom>
                  </pic:spPr>
                </pic:pic>
              </a:graphicData>
            </a:graphic>
          </wp:inline>
        </w:drawing>
      </w:r>
    </w:p>
    <w:p>
      <w:pPr>
        <w:pStyle w:val="BodyText"/>
        <w:spacing w:before="197" w:line="259" w:lineRule="auto"/>
        <w:ind w:right="704"/>
        <w:jc w:val="both"/>
      </w:pPr>
      <w:r>
        <w:rPr>
          <w:rFonts w:ascii="Arial" w:hAnsi="Arial"/>
          <w:b/>
          <w:i/>
          <w:spacing w:val="-2"/>
          <w:sz w:val="22"/>
        </w:rPr>
        <w:t>Unidade</w:t>
      </w:r>
      <w:r>
        <w:rPr>
          <w:rFonts w:ascii="Arial" w:hAnsi="Arial"/>
          <w:b/>
          <w:i/>
          <w:spacing w:val="-2"/>
          <w:sz w:val="22"/>
        </w:rPr>
        <w:t xml:space="preserve">: </w:t>
      </w:r>
      <w:r>
        <w:rPr>
          <w:spacing w:val="-2"/>
          <w:sz w:val="22"/>
        </w:rPr>
        <w:t xml:space="preserve">lista </w:t>
      </w:r>
      <w:r>
        <w:rPr>
          <w:spacing w:val="-2"/>
          <w:sz w:val="22"/>
        </w:rPr>
        <w:t xml:space="preserve">das </w:t>
      </w:r>
      <w:r>
        <w:rPr>
          <w:spacing w:val="-2"/>
          <w:sz w:val="22"/>
        </w:rPr>
        <w:t xml:space="preserve">unidades </w:t>
      </w:r>
      <w:r>
        <w:rPr>
          <w:spacing w:val="-2"/>
          <w:sz w:val="22"/>
        </w:rPr>
        <w:t xml:space="preserve">disponíveis. </w:t>
      </w:r>
      <w:r>
        <w:rPr>
          <w:spacing w:val="-2"/>
          <w:sz w:val="22"/>
        </w:rPr>
        <w:t xml:space="preserve">Pode </w:t>
      </w:r>
      <w:r>
        <w:rPr>
          <w:spacing w:val="-2"/>
          <w:sz w:val="22"/>
        </w:rPr>
        <w:t xml:space="preserve">adicionar </w:t>
      </w:r>
      <w:r>
        <w:rPr>
          <w:spacing w:val="-2"/>
          <w:sz w:val="22"/>
        </w:rPr>
        <w:t xml:space="preserve">uma </w:t>
      </w:r>
      <w:r>
        <w:rPr>
          <w:spacing w:val="-2"/>
          <w:sz w:val="22"/>
        </w:rPr>
        <w:t xml:space="preserve">nova </w:t>
      </w:r>
      <w:r>
        <w:rPr>
          <w:spacing w:val="-2"/>
          <w:sz w:val="22"/>
        </w:rPr>
        <w:t xml:space="preserve">unidade </w:t>
      </w:r>
      <w:r>
        <w:rPr>
          <w:spacing w:val="-2"/>
          <w:sz w:val="22"/>
        </w:rPr>
        <w:t xml:space="preserve">ao </w:t>
      </w:r>
      <w:r>
        <w:rPr>
          <w:spacing w:val="-2"/>
          <w:sz w:val="22"/>
        </w:rPr>
        <w:t xml:space="preserve">dicionário. </w:t>
      </w:r>
      <w:r>
        <w:rPr>
          <w:spacing w:val="-2"/>
          <w:sz w:val="22"/>
        </w:rPr>
        <w:t xml:space="preserve">A adição </w:t>
      </w:r>
      <w:r>
        <w:rPr>
          <w:sz w:val="22"/>
        </w:rPr>
        <w:t xml:space="preserve">de uma unidade ao dicionário é feita em Configuração =&amp;gt; Dicionários. No campo Nome, procure a unidade e clique em Editar. Na página </w:t>
      </w:r>
      <w:r>
        <w:rPr>
          <w:sz w:val="22"/>
        </w:rPr>
        <w:t>«Dicionário», clique em «Adicionar um valor».</w:t>
      </w:r>
    </w:p>
    <w:p>
      <w:pPr>
        <w:pStyle w:val="BodyText"/>
        <w:spacing w:before="7"/>
        <w:ind w:left="0"/>
        <w:rPr>
          <w:sz w:val="14"/>
        </w:rPr>
      </w:pPr>
      <w:r>
        <w:rPr>
          <w:sz w:val="14"/>
        </w:rPr>
        <w:drawing>
          <wp:anchor distT="0" distB="0" distL="0" distR="0" simplePos="0" relativeHeight="251669504" behindDoc="1" locked="0" layoutInCell="1" allowOverlap="1">
            <wp:simplePos x="0" y="0"/>
            <wp:positionH relativeFrom="page">
              <wp:posOffset>899794</wp:posOffset>
            </wp:positionH>
            <wp:positionV relativeFrom="paragraph">
              <wp:posOffset>128340</wp:posOffset>
            </wp:positionV>
            <wp:extent cx="5759621" cy="1970531"/>
            <wp:effectExtent l="0" t="0" r="0" b="0"/>
            <wp:wrapTopAndBottom/>
            <wp:docPr id="18" name="Image 18" descr="Une image contenant texte, capture d’écran, nombre, Police  Description générée automatiquement"/>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nombre, Police  Description générée automatiquement"/>
                    <pic:cNvPicPr/>
                  </pic:nvPicPr>
                  <pic:blipFill>
                    <a:blip xmlns:r="http://schemas.openxmlformats.org/officeDocument/2006/relationships" r:embed="rId19" cstate="print"/>
                    <a:stretch>
                      <a:fillRect/>
                    </a:stretch>
                  </pic:blipFill>
                  <pic:spPr>
                    <a:xfrm>
                      <a:off x="0" y="0"/>
                      <a:ext cx="5759621" cy="1970531"/>
                    </a:xfrm>
                    <a:prstGeom prst="rect">
                      <a:avLst/>
                    </a:prstGeom>
                  </pic:spPr>
                </pic:pic>
              </a:graphicData>
            </a:graphic>
          </wp:anchor>
        </w:drawing>
      </w:r>
    </w:p>
    <w:p>
      <w:pPr>
        <w:pStyle w:val="BodyText"/>
        <w:spacing w:before="184"/>
      </w:pPr>
      <w:r>
        <w:rPr>
          <w:rFonts w:ascii="Arial" w:hAnsi="Arial"/>
          <w:b/>
          <w:i/>
          <w:spacing w:val="-2"/>
          <w:sz w:val="22"/>
        </w:rPr>
        <w:t>Precisão</w:t>
      </w:r>
      <w:r>
        <w:rPr>
          <w:rFonts w:ascii="Arial" w:hAnsi="Arial"/>
          <w:b/>
          <w:i/>
          <w:spacing w:val="-2"/>
          <w:sz w:val="22"/>
        </w:rPr>
        <w:t xml:space="preserve">: </w:t>
      </w:r>
      <w:r>
        <w:rPr>
          <w:spacing w:val="-2"/>
          <w:sz w:val="22"/>
        </w:rPr>
        <w:t xml:space="preserve">número </w:t>
      </w:r>
      <w:r>
        <w:rPr>
          <w:spacing w:val="-2"/>
          <w:sz w:val="22"/>
        </w:rPr>
        <w:t xml:space="preserve">de </w:t>
      </w:r>
      <w:r>
        <w:rPr>
          <w:spacing w:val="-2"/>
          <w:sz w:val="22"/>
        </w:rPr>
        <w:t xml:space="preserve">dígitos </w:t>
      </w:r>
      <w:r>
        <w:rPr>
          <w:spacing w:val="-2"/>
          <w:sz w:val="22"/>
        </w:rPr>
        <w:t xml:space="preserve">após </w:t>
      </w:r>
      <w:r>
        <w:rPr>
          <w:spacing w:val="-2"/>
          <w:sz w:val="22"/>
        </w:rPr>
        <w:t xml:space="preserve">a </w:t>
      </w:r>
      <w:r>
        <w:rPr>
          <w:spacing w:val="-2"/>
          <w:sz w:val="22"/>
        </w:rPr>
        <w:t xml:space="preserve">vírgula </w:t>
      </w:r>
      <w:r>
        <w:rPr>
          <w:spacing w:val="-2"/>
          <w:sz w:val="22"/>
        </w:rPr>
        <w:t xml:space="preserve">para </w:t>
      </w:r>
      <w:r>
        <w:rPr>
          <w:spacing w:val="-2"/>
          <w:sz w:val="22"/>
        </w:rPr>
        <w:t xml:space="preserve">variáveis </w:t>
      </w:r>
      <w:r>
        <w:rPr>
          <w:spacing w:val="-2"/>
          <w:sz w:val="22"/>
        </w:rPr>
        <w:t xml:space="preserve">do </w:t>
      </w:r>
      <w:r>
        <w:rPr>
          <w:spacing w:val="-2"/>
          <w:sz w:val="22"/>
        </w:rPr>
        <w:t xml:space="preserve">tipo </w:t>
      </w:r>
      <w:r>
        <w:rPr>
          <w:spacing w:val="-2"/>
          <w:sz w:val="22"/>
        </w:rPr>
        <w:t>real.</w:t>
      </w:r>
    </w:p>
    <w:p>
      <w:pPr>
        <w:pStyle w:val="BodyText"/>
        <w:spacing w:before="183" w:line="259" w:lineRule="auto"/>
        <w:ind w:right="703"/>
        <w:jc w:val="both"/>
      </w:pPr>
      <w:r>
        <w:rPr>
          <w:rFonts w:ascii="Arial" w:hAnsi="Arial"/>
          <w:b/>
          <w:i/>
          <w:sz w:val="22"/>
        </w:rPr>
        <w:t xml:space="preserve">Fórmula </w:t>
      </w:r>
      <w:r>
        <w:rPr>
          <w:rFonts w:ascii="Arial" w:hAnsi="Arial"/>
          <w:b/>
          <w:i/>
          <w:sz w:val="22"/>
        </w:rPr>
        <w:t>de conversão da unidade 2</w:t>
      </w:r>
      <w:r>
        <w:rPr>
          <w:rFonts w:ascii="Arial" w:hAnsi="Arial"/>
          <w:b/>
          <w:i/>
          <w:sz w:val="22"/>
        </w:rPr>
        <w:t xml:space="preserve">: </w:t>
      </w:r>
      <w:r>
        <w:rPr>
          <w:sz w:val="22"/>
        </w:rPr>
        <w:t>cálculo associado ao novo valor do campo em função da segunda unidade selecionada. Exemplo: "</w:t>
      </w:r>
      <w:r>
        <w:rPr>
          <w:sz w:val="22"/>
        </w:rPr>
        <w:t xml:space="preserve">$ / 1000" converte o valor da variável em µmol/L em </w:t>
      </w:r>
      <w:r>
        <w:rPr>
          <w:spacing w:val="-2"/>
          <w:sz w:val="22"/>
        </w:rPr>
        <w:t>mol/L</w:t>
      </w:r>
    </w:p>
    <w:p>
      <w:pPr>
        <w:spacing w:before="160"/>
        <w:ind w:left="708" w:right="0" w:firstLine="0"/>
        <w:jc w:val="left"/>
        <w:rPr>
          <w:sz w:val="22"/>
        </w:rPr>
      </w:pPr>
      <w:r>
        <w:rPr>
          <w:rFonts w:ascii="Arial" w:hAnsi="Arial"/>
          <w:b/>
          <w:i/>
          <w:spacing w:val="-2"/>
          <w:sz w:val="22"/>
        </w:rPr>
        <w:t>Unidade</w:t>
      </w:r>
      <w:r>
        <w:rPr>
          <w:rFonts w:ascii="Arial" w:hAnsi="Arial"/>
          <w:b/>
          <w:i/>
          <w:spacing w:val="-2"/>
          <w:sz w:val="22"/>
        </w:rPr>
        <w:t xml:space="preserve"> 2</w:t>
      </w:r>
      <w:r>
        <w:rPr>
          <w:rFonts w:ascii="Arial" w:hAnsi="Arial"/>
          <w:b/>
          <w:i/>
          <w:spacing w:val="-2"/>
          <w:sz w:val="22"/>
        </w:rPr>
        <w:t xml:space="preserve">: </w:t>
      </w:r>
      <w:r>
        <w:rPr>
          <w:spacing w:val="-2"/>
          <w:sz w:val="22"/>
        </w:rPr>
        <w:t xml:space="preserve">segunda </w:t>
      </w:r>
      <w:r>
        <w:rPr>
          <w:spacing w:val="-2"/>
          <w:sz w:val="22"/>
        </w:rPr>
        <w:t xml:space="preserve">unidade </w:t>
      </w:r>
      <w:r>
        <w:rPr>
          <w:spacing w:val="-2"/>
          <w:sz w:val="22"/>
        </w:rPr>
        <w:t xml:space="preserve">associada </w:t>
      </w:r>
      <w:r>
        <w:rPr>
          <w:spacing w:val="-2"/>
          <w:sz w:val="22"/>
        </w:rPr>
        <w:t xml:space="preserve">à </w:t>
      </w:r>
      <w:r>
        <w:rPr>
          <w:spacing w:val="-2"/>
          <w:sz w:val="22"/>
        </w:rPr>
        <w:t>variável</w:t>
      </w:r>
    </w:p>
    <w:p>
      <w:pPr>
        <w:pStyle w:val="BodyText"/>
        <w:spacing w:before="180"/>
      </w:pPr>
      <w:r>
        <w:rPr>
          <w:rFonts w:ascii="Arial" w:hAnsi="Arial"/>
          <w:b/>
          <w:i/>
          <w:spacing w:val="-4"/>
          <w:sz w:val="22"/>
        </w:rPr>
        <w:t>Precisão</w:t>
      </w:r>
      <w:r>
        <w:rPr>
          <w:rFonts w:ascii="Arial" w:hAnsi="Arial"/>
          <w:b/>
          <w:i/>
          <w:spacing w:val="-4"/>
          <w:sz w:val="22"/>
        </w:rPr>
        <w:t xml:space="preserve"> 2</w:t>
      </w:r>
      <w:r>
        <w:rPr>
          <w:rFonts w:ascii="Arial" w:hAnsi="Arial"/>
          <w:b/>
          <w:i/>
          <w:spacing w:val="-4"/>
          <w:sz w:val="22"/>
        </w:rPr>
        <w:t xml:space="preserve">: </w:t>
      </w:r>
      <w:r>
        <w:rPr>
          <w:spacing w:val="-4"/>
          <w:sz w:val="22"/>
        </w:rPr>
        <w:t xml:space="preserve">número </w:t>
      </w:r>
      <w:r>
        <w:rPr>
          <w:spacing w:val="-4"/>
          <w:sz w:val="22"/>
        </w:rPr>
        <w:t xml:space="preserve">de </w:t>
      </w:r>
      <w:r>
        <w:rPr>
          <w:spacing w:val="-4"/>
          <w:sz w:val="22"/>
        </w:rPr>
        <w:t xml:space="preserve">dígitos </w:t>
      </w:r>
      <w:r>
        <w:rPr>
          <w:spacing w:val="-4"/>
          <w:sz w:val="22"/>
        </w:rPr>
        <w:t xml:space="preserve">após </w:t>
      </w:r>
      <w:r>
        <w:rPr>
          <w:spacing w:val="-4"/>
          <w:sz w:val="22"/>
        </w:rPr>
        <w:t xml:space="preserve">a </w:t>
      </w:r>
      <w:r>
        <w:rPr>
          <w:spacing w:val="-4"/>
          <w:sz w:val="22"/>
        </w:rPr>
        <w:t>vírgula</w:t>
      </w:r>
      <w:r>
        <w:rPr>
          <w:spacing w:val="-4"/>
          <w:sz w:val="22"/>
        </w:rPr>
        <w:t xml:space="preserve">, </w:t>
      </w:r>
      <w:r>
        <w:rPr>
          <w:spacing w:val="-4"/>
          <w:sz w:val="22"/>
        </w:rPr>
        <w:t xml:space="preserve">dependendo </w:t>
      </w:r>
      <w:r>
        <w:rPr>
          <w:spacing w:val="-4"/>
          <w:sz w:val="22"/>
        </w:rPr>
        <w:t xml:space="preserve">da </w:t>
      </w:r>
      <w:r>
        <w:rPr>
          <w:spacing w:val="-4"/>
          <w:sz w:val="22"/>
        </w:rPr>
        <w:t>unidade</w:t>
      </w:r>
      <w:r>
        <w:rPr>
          <w:spacing w:val="-10"/>
          <w:sz w:val="22"/>
        </w:rPr>
        <w:t xml:space="preserve"> 2</w:t>
      </w:r>
    </w:p>
    <w:p>
      <w:pPr>
        <w:spacing w:before="182"/>
        <w:ind w:left="708" w:right="0" w:firstLine="0"/>
        <w:jc w:val="left"/>
        <w:rPr>
          <w:sz w:val="22"/>
        </w:rPr>
      </w:pPr>
      <w:r>
        <w:rPr>
          <w:rFonts w:ascii="Arial" w:hAnsi="Arial"/>
          <w:b/>
          <w:i/>
          <w:sz w:val="22"/>
        </w:rPr>
        <w:t xml:space="preserve">Num. </w:t>
      </w:r>
      <w:r>
        <w:rPr>
          <w:rFonts w:ascii="Arial" w:hAnsi="Arial"/>
          <w:b/>
          <w:i/>
          <w:sz w:val="22"/>
        </w:rPr>
        <w:t xml:space="preserve">var </w:t>
      </w:r>
      <w:r>
        <w:rPr>
          <w:rFonts w:ascii="Arial" w:hAnsi="Arial"/>
          <w:b/>
          <w:i/>
          <w:sz w:val="22"/>
        </w:rPr>
        <w:t xml:space="preserve">para </w:t>
      </w:r>
      <w:r>
        <w:rPr>
          <w:rFonts w:ascii="Arial" w:hAnsi="Arial"/>
          <w:b/>
          <w:i/>
          <w:sz w:val="22"/>
        </w:rPr>
        <w:t xml:space="preserve">a </w:t>
      </w:r>
      <w:r>
        <w:rPr>
          <w:rFonts w:ascii="Arial" w:hAnsi="Arial"/>
          <w:b/>
          <w:i/>
          <w:sz w:val="22"/>
        </w:rPr>
        <w:t>fórmula</w:t>
      </w:r>
      <w:r>
        <w:rPr>
          <w:b/>
          <w:sz w:val="22"/>
        </w:rPr>
        <w:t xml:space="preserve">: </w:t>
      </w:r>
      <w:r>
        <w:rPr>
          <w:sz w:val="22"/>
        </w:rPr>
        <w:t xml:space="preserve">número </w:t>
      </w:r>
      <w:r>
        <w:rPr>
          <w:sz w:val="22"/>
        </w:rPr>
        <w:t xml:space="preserve">da </w:t>
      </w:r>
      <w:r>
        <w:rPr>
          <w:sz w:val="22"/>
        </w:rPr>
        <w:t xml:space="preserve">variável, </w:t>
      </w:r>
      <w:r>
        <w:rPr>
          <w:sz w:val="22"/>
        </w:rPr>
        <w:t xml:space="preserve">serve </w:t>
      </w:r>
      <w:r>
        <w:rPr>
          <w:sz w:val="22"/>
        </w:rPr>
        <w:t xml:space="preserve">para </w:t>
      </w:r>
      <w:r>
        <w:rPr>
          <w:sz w:val="22"/>
        </w:rPr>
        <w:t xml:space="preserve">indexar </w:t>
      </w:r>
      <w:r>
        <w:rPr>
          <w:sz w:val="22"/>
        </w:rPr>
        <w:t xml:space="preserve">a </w:t>
      </w:r>
      <w:r>
        <w:rPr>
          <w:sz w:val="22"/>
        </w:rPr>
        <w:t xml:space="preserve">variável </w:t>
      </w:r>
      <w:r>
        <w:rPr>
          <w:sz w:val="22"/>
        </w:rPr>
        <w:t xml:space="preserve">quando ela </w:t>
      </w:r>
      <w:r>
        <w:rPr>
          <w:sz w:val="22"/>
        </w:rPr>
        <w:t xml:space="preserve">é </w:t>
      </w:r>
      <w:r>
        <w:rPr>
          <w:spacing w:val="-2"/>
          <w:sz w:val="22"/>
        </w:rPr>
        <w:t>chamada</w:t>
      </w:r>
    </w:p>
    <w:p>
      <w:pPr>
        <w:pStyle w:val="BodyText"/>
        <w:spacing w:before="20"/>
      </w:pPr>
      <w:r>
        <w:rPr>
          <w:sz w:val="22"/>
        </w:rPr>
        <w:t xml:space="preserve">na </w:t>
      </w:r>
      <w:r>
        <w:rPr>
          <w:spacing w:val="-2"/>
          <w:sz w:val="22"/>
        </w:rPr>
        <w:t>fórmula.</w:t>
      </w:r>
    </w:p>
    <w:p>
      <w:pPr>
        <w:spacing w:before="183"/>
        <w:ind w:left="708" w:right="0" w:firstLine="0"/>
        <w:jc w:val="left"/>
        <w:rPr>
          <w:sz w:val="22"/>
        </w:rPr>
      </w:pPr>
      <w:r>
        <w:rPr>
          <w:rFonts w:ascii="Arial" w:hAnsi="Arial"/>
          <w:b/>
          <w:i/>
          <w:sz w:val="22"/>
        </w:rPr>
        <w:t xml:space="preserve">Posição </w:t>
      </w:r>
      <w:r>
        <w:rPr>
          <w:rFonts w:ascii="Arial" w:hAnsi="Arial"/>
          <w:b/>
          <w:i/>
          <w:sz w:val="22"/>
        </w:rPr>
        <w:t>de exibição</w:t>
      </w:r>
      <w:r>
        <w:rPr>
          <w:rFonts w:ascii="Arial" w:hAnsi="Arial"/>
          <w:b/>
          <w:i/>
          <w:sz w:val="22"/>
        </w:rPr>
        <w:t xml:space="preserve">: </w:t>
      </w:r>
      <w:r>
        <w:rPr>
          <w:sz w:val="22"/>
        </w:rPr>
        <w:t xml:space="preserve">permite </w:t>
      </w:r>
      <w:r>
        <w:rPr>
          <w:sz w:val="22"/>
        </w:rPr>
        <w:t xml:space="preserve">alterar </w:t>
      </w:r>
      <w:r>
        <w:rPr>
          <w:sz w:val="22"/>
        </w:rPr>
        <w:t xml:space="preserve">a ordem de exibição das variáveis no </w:t>
      </w:r>
      <w:r>
        <w:rPr>
          <w:sz w:val="22"/>
        </w:rPr>
        <w:t xml:space="preserve">relatório </w:t>
      </w:r>
      <w:r>
        <w:rPr>
          <w:sz w:val="22"/>
        </w:rPr>
        <w:t xml:space="preserve">e </w:t>
      </w:r>
      <w:r>
        <w:rPr>
          <w:spacing w:val="-5"/>
          <w:sz w:val="22"/>
        </w:rPr>
        <w:t>na</w:t>
      </w:r>
    </w:p>
    <w:p>
      <w:pPr>
        <w:pStyle w:val="BodyText"/>
        <w:spacing w:before="20"/>
      </w:pPr>
      <w:r>
        <w:rPr>
          <w:sz w:val="22"/>
        </w:rPr>
        <w:t xml:space="preserve">página </w:t>
      </w:r>
      <w:r>
        <w:rPr>
          <w:sz w:val="22"/>
        </w:rPr>
        <w:t xml:space="preserve">de </w:t>
      </w:r>
      <w:r>
        <w:rPr>
          <w:sz w:val="22"/>
        </w:rPr>
        <w:t xml:space="preserve">introdução </w:t>
      </w:r>
      <w:r>
        <w:rPr>
          <w:sz w:val="22"/>
        </w:rPr>
        <w:t xml:space="preserve">dos </w:t>
      </w:r>
      <w:r>
        <w:rPr>
          <w:sz w:val="22"/>
        </w:rPr>
        <w:t xml:space="preserve">resultados. </w:t>
      </w:r>
      <w:r>
        <w:rPr>
          <w:sz w:val="22"/>
        </w:rPr>
        <w:t xml:space="preserve">A apresentação </w:t>
      </w:r>
      <w:r>
        <w:rPr>
          <w:sz w:val="22"/>
        </w:rPr>
        <w:t xml:space="preserve">é </w:t>
      </w:r>
      <w:r>
        <w:rPr>
          <w:sz w:val="22"/>
        </w:rPr>
        <w:t xml:space="preserve">feita </w:t>
      </w:r>
      <w:r>
        <w:rPr>
          <w:sz w:val="22"/>
        </w:rPr>
        <w:t xml:space="preserve">por </w:t>
      </w:r>
      <w:r>
        <w:rPr>
          <w:sz w:val="22"/>
        </w:rPr>
        <w:t xml:space="preserve">ordem </w:t>
      </w:r>
      <w:r>
        <w:rPr>
          <w:spacing w:val="-2"/>
          <w:sz w:val="22"/>
        </w:rPr>
        <w:t>crescente.</w:t>
      </w:r>
    </w:p>
    <w:p>
      <w:pPr>
        <w:pStyle w:val="BodyText"/>
        <w:spacing w:before="182" w:line="259" w:lineRule="auto"/>
        <w:ind w:right="701"/>
        <w:jc w:val="both"/>
      </w:pPr>
      <w:r>
        <w:rPr>
          <w:rFonts w:ascii="Arial" w:hAnsi="Arial"/>
          <w:b/>
          <w:i/>
          <w:spacing w:val="-2"/>
          <w:sz w:val="22"/>
        </w:rPr>
        <w:t>Comentários</w:t>
      </w:r>
      <w:r>
        <w:rPr>
          <w:rFonts w:ascii="Arial" w:hAnsi="Arial"/>
          <w:b/>
          <w:i/>
          <w:spacing w:val="-2"/>
          <w:sz w:val="22"/>
        </w:rPr>
        <w:t xml:space="preserve">: </w:t>
      </w:r>
      <w:r>
        <w:rPr>
          <w:spacing w:val="-2"/>
          <w:sz w:val="22"/>
        </w:rPr>
        <w:t xml:space="preserve">Pode </w:t>
      </w:r>
      <w:r>
        <w:rPr>
          <w:spacing w:val="-2"/>
          <w:sz w:val="22"/>
        </w:rPr>
        <w:t xml:space="preserve">adicionar </w:t>
      </w:r>
      <w:r>
        <w:rPr>
          <w:spacing w:val="-2"/>
          <w:sz w:val="22"/>
        </w:rPr>
        <w:t xml:space="preserve">neste </w:t>
      </w:r>
      <w:r>
        <w:rPr>
          <w:spacing w:val="-2"/>
          <w:sz w:val="22"/>
        </w:rPr>
        <w:t xml:space="preserve">campo </w:t>
      </w:r>
      <w:r>
        <w:rPr>
          <w:spacing w:val="-2"/>
          <w:sz w:val="22"/>
        </w:rPr>
        <w:t xml:space="preserve">os </w:t>
      </w:r>
      <w:r>
        <w:rPr>
          <w:spacing w:val="-2"/>
          <w:sz w:val="22"/>
        </w:rPr>
        <w:t xml:space="preserve">valores </w:t>
      </w:r>
      <w:r>
        <w:rPr>
          <w:spacing w:val="-2"/>
          <w:sz w:val="22"/>
        </w:rPr>
        <w:t xml:space="preserve">que </w:t>
      </w:r>
      <w:r>
        <w:rPr>
          <w:spacing w:val="-2"/>
          <w:sz w:val="22"/>
        </w:rPr>
        <w:t xml:space="preserve">podem </w:t>
      </w:r>
      <w:r>
        <w:rPr>
          <w:spacing w:val="-2"/>
          <w:sz w:val="22"/>
        </w:rPr>
        <w:t xml:space="preserve">ser obtidos </w:t>
      </w:r>
      <w:r>
        <w:rPr>
          <w:spacing w:val="-2"/>
          <w:sz w:val="22"/>
        </w:rPr>
        <w:t xml:space="preserve">nos </w:t>
      </w:r>
      <w:r>
        <w:rPr>
          <w:spacing w:val="-2"/>
          <w:sz w:val="22"/>
        </w:rPr>
        <w:t xml:space="preserve">resultados </w:t>
      </w:r>
      <w:r>
        <w:rPr>
          <w:spacing w:val="-2"/>
          <w:sz w:val="22"/>
        </w:rPr>
        <w:t xml:space="preserve">dos </w:t>
      </w:r>
      <w:r>
        <w:rPr>
          <w:sz w:val="22"/>
        </w:rPr>
        <w:t xml:space="preserve">exames </w:t>
      </w:r>
      <w:r>
        <w:rPr>
          <w:sz w:val="22"/>
        </w:rPr>
        <w:t xml:space="preserve">de </w:t>
      </w:r>
      <w:r>
        <w:rPr>
          <w:sz w:val="22"/>
        </w:rPr>
        <w:t xml:space="preserve">biologia </w:t>
      </w:r>
      <w:r>
        <w:rPr>
          <w:sz w:val="22"/>
        </w:rPr>
        <w:t xml:space="preserve">médica. </w:t>
      </w:r>
      <w:r>
        <w:rPr>
          <w:sz w:val="22"/>
        </w:rPr>
        <w:t xml:space="preserve">Por </w:t>
      </w:r>
      <w:r>
        <w:rPr>
          <w:sz w:val="22"/>
        </w:rPr>
        <w:t xml:space="preserve">exemplo, </w:t>
      </w:r>
      <w:r>
        <w:rPr>
          <w:sz w:val="22"/>
        </w:rPr>
        <w:t xml:space="preserve">o exemplo </w:t>
      </w:r>
      <w:r>
        <w:rPr>
          <w:sz w:val="22"/>
        </w:rPr>
        <w:t xml:space="preserve">abaixo </w:t>
      </w:r>
      <w:r>
        <w:rPr>
          <w:sz w:val="22"/>
        </w:rPr>
        <w:t xml:space="preserve">ilustra </w:t>
      </w:r>
      <w:r>
        <w:rPr>
          <w:sz w:val="22"/>
        </w:rPr>
        <w:t xml:space="preserve">os </w:t>
      </w:r>
      <w:r>
        <w:rPr>
          <w:sz w:val="22"/>
        </w:rPr>
        <w:t xml:space="preserve">resultados </w:t>
      </w:r>
      <w:r>
        <w:rPr>
          <w:sz w:val="22"/>
        </w:rPr>
        <w:t xml:space="preserve">de </w:t>
      </w:r>
      <w:r>
        <w:rPr>
          <w:sz w:val="22"/>
        </w:rPr>
        <w:t>«Creatinina</w:t>
      </w:r>
      <w:r>
        <w:rPr>
          <w:sz w:val="22"/>
        </w:rPr>
        <w:t>» de acordo com a idade e o sexo.</w:t>
      </w:r>
    </w:p>
    <w:p>
      <w:pPr>
        <w:pStyle w:val="BodyText"/>
        <w:spacing w:after="0" w:line="259" w:lineRule="auto"/>
        <w:jc w:val="both"/>
        <w:sectPr>
          <w:pgSz w:w="11910" w:h="16840"/>
          <w:pgMar w:top="1320" w:right="708" w:bottom="1780" w:left="708" w:header="751" w:footer="1583"/>
          <w:cols w:space="708"/>
        </w:sectPr>
      </w:pPr>
    </w:p>
    <w:p>
      <w:pPr>
        <w:pStyle w:val="BodyText"/>
        <w:spacing w:before="1"/>
        <w:ind w:left="0"/>
        <w:rPr>
          <w:sz w:val="13"/>
        </w:rPr>
      </w:pPr>
    </w:p>
    <w:p>
      <w:pPr>
        <w:spacing w:line="240" w:lineRule="auto"/>
        <w:ind w:left="844" w:right="0" w:firstLine="0"/>
        <w:rPr>
          <w:sz w:val="20"/>
        </w:rPr>
      </w:pPr>
      <w:r>
        <w:rPr>
          <w:sz w:val="20"/>
        </w:rPr>
        <w:drawing>
          <wp:inline distT="0" distB="0" distL="0" distR="0">
            <wp:extent cx="5636877" cy="2674620"/>
            <wp:effectExtent l="0" t="0" r="0" b="0"/>
            <wp:docPr id="19" name="Image 19" descr="Une image contenant texte, capture d’écran, diagramme, Police  Description générée automatiquement"/>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diagramme, Police  Description générée automatiquement"/>
                    <pic:cNvPicPr/>
                  </pic:nvPicPr>
                  <pic:blipFill>
                    <a:blip xmlns:r="http://schemas.openxmlformats.org/officeDocument/2006/relationships" r:embed="rId20" cstate="print"/>
                    <a:stretch>
                      <a:fillRect/>
                    </a:stretch>
                  </pic:blipFill>
                  <pic:spPr>
                    <a:xfrm>
                      <a:off x="0" y="0"/>
                      <a:ext cx="5636877" cy="2674620"/>
                    </a:xfrm>
                    <a:prstGeom prst="rect">
                      <a:avLst/>
                    </a:prstGeom>
                  </pic:spPr>
                </pic:pic>
              </a:graphicData>
            </a:graphic>
          </wp:inline>
        </w:drawing>
      </w:r>
    </w:p>
    <w:p>
      <w:pPr>
        <w:spacing w:before="221"/>
        <w:ind w:left="708" w:right="0" w:firstLine="0"/>
        <w:jc w:val="left"/>
        <w:rPr>
          <w:sz w:val="22"/>
        </w:rPr>
      </w:pPr>
      <w:r>
        <w:rPr>
          <w:rFonts w:ascii="Arial" w:hAnsi="Arial"/>
          <w:b/>
          <w:i/>
          <w:spacing w:val="-4"/>
          <w:sz w:val="22"/>
        </w:rPr>
        <w:t xml:space="preserve">Resultado </w:t>
      </w:r>
      <w:r>
        <w:rPr>
          <w:rFonts w:ascii="Arial" w:hAnsi="Arial"/>
          <w:b/>
          <w:i/>
          <w:spacing w:val="-4"/>
          <w:sz w:val="22"/>
        </w:rPr>
        <w:t>obrigatório</w:t>
      </w:r>
      <w:r>
        <w:rPr>
          <w:rFonts w:ascii="Arial" w:hAnsi="Arial"/>
          <w:b/>
          <w:i/>
          <w:spacing w:val="-4"/>
          <w:sz w:val="22"/>
        </w:rPr>
        <w:t xml:space="preserve">: </w:t>
      </w:r>
      <w:r>
        <w:rPr>
          <w:spacing w:val="-4"/>
          <w:sz w:val="22"/>
        </w:rPr>
        <w:t xml:space="preserve">quando </w:t>
      </w:r>
      <w:r>
        <w:rPr>
          <w:spacing w:val="-4"/>
          <w:sz w:val="22"/>
        </w:rPr>
        <w:t xml:space="preserve">desmarcado, </w:t>
      </w:r>
      <w:r>
        <w:rPr>
          <w:spacing w:val="-4"/>
          <w:sz w:val="22"/>
        </w:rPr>
        <w:t xml:space="preserve">a </w:t>
      </w:r>
      <w:r>
        <w:rPr>
          <w:spacing w:val="-4"/>
          <w:sz w:val="22"/>
        </w:rPr>
        <w:t xml:space="preserve">introdução do </w:t>
      </w:r>
      <w:r>
        <w:rPr>
          <w:spacing w:val="-4"/>
          <w:sz w:val="22"/>
        </w:rPr>
        <w:t xml:space="preserve">resultado </w:t>
      </w:r>
      <w:r>
        <w:rPr>
          <w:spacing w:val="-4"/>
          <w:sz w:val="22"/>
        </w:rPr>
        <w:t xml:space="preserve">não </w:t>
      </w:r>
      <w:r>
        <w:rPr>
          <w:spacing w:val="-4"/>
          <w:sz w:val="22"/>
        </w:rPr>
        <w:t xml:space="preserve">é </w:t>
      </w:r>
      <w:r>
        <w:rPr>
          <w:spacing w:val="-4"/>
          <w:sz w:val="22"/>
        </w:rPr>
        <w:t>obrigatória.</w:t>
      </w:r>
    </w:p>
    <w:p>
      <w:pPr>
        <w:pStyle w:val="BodyText"/>
        <w:spacing w:before="181" w:line="403" w:lineRule="auto"/>
        <w:ind w:right="1024"/>
      </w:pPr>
      <w:r>
        <w:rPr>
          <w:rFonts w:ascii="Arial" w:hAnsi="Arial"/>
          <w:b/>
          <w:i/>
          <w:sz w:val="22"/>
        </w:rPr>
        <w:t xml:space="preserve">Exportar </w:t>
      </w:r>
      <w:r>
        <w:rPr>
          <w:rFonts w:ascii="Arial" w:hAnsi="Arial"/>
          <w:b/>
          <w:i/>
          <w:sz w:val="22"/>
        </w:rPr>
        <w:t>Whonet</w:t>
      </w:r>
      <w:r>
        <w:rPr>
          <w:rFonts w:ascii="Arial" w:hAnsi="Arial"/>
          <w:b/>
          <w:i/>
          <w:sz w:val="22"/>
        </w:rPr>
        <w:t xml:space="preserve">: </w:t>
      </w:r>
      <w:r>
        <w:rPr>
          <w:sz w:val="22"/>
        </w:rPr>
        <w:t xml:space="preserve">marque </w:t>
      </w:r>
      <w:r>
        <w:rPr>
          <w:sz w:val="22"/>
        </w:rPr>
        <w:t xml:space="preserve">se </w:t>
      </w:r>
      <w:r>
        <w:rPr>
          <w:sz w:val="22"/>
        </w:rPr>
        <w:t xml:space="preserve">os </w:t>
      </w:r>
      <w:r>
        <w:rPr>
          <w:sz w:val="22"/>
        </w:rPr>
        <w:t xml:space="preserve">resultados </w:t>
      </w:r>
      <w:r>
        <w:rPr>
          <w:sz w:val="22"/>
        </w:rPr>
        <w:t xml:space="preserve">da </w:t>
      </w:r>
      <w:r>
        <w:rPr>
          <w:sz w:val="22"/>
        </w:rPr>
        <w:t xml:space="preserve">variável </w:t>
      </w:r>
      <w:r>
        <w:rPr>
          <w:sz w:val="22"/>
        </w:rPr>
        <w:t xml:space="preserve">devem </w:t>
      </w:r>
      <w:r>
        <w:rPr>
          <w:sz w:val="22"/>
        </w:rPr>
        <w:t xml:space="preserve">ser </w:t>
      </w:r>
      <w:r>
        <w:rPr>
          <w:sz w:val="22"/>
        </w:rPr>
        <w:t xml:space="preserve">exportados </w:t>
      </w:r>
      <w:r>
        <w:rPr>
          <w:sz w:val="22"/>
        </w:rPr>
        <w:t xml:space="preserve">para </w:t>
      </w:r>
      <w:r>
        <w:rPr>
          <w:sz w:val="22"/>
        </w:rPr>
        <w:t xml:space="preserve">o </w:t>
      </w:r>
      <w:r>
        <w:rPr>
          <w:sz w:val="22"/>
        </w:rPr>
        <w:t xml:space="preserve">ficheiro </w:t>
      </w:r>
      <w:r>
        <w:rPr>
          <w:sz w:val="22"/>
        </w:rPr>
        <w:t xml:space="preserve">Whonet. </w:t>
      </w:r>
      <w:r>
        <w:rPr>
          <w:sz w:val="22"/>
        </w:rPr>
        <w:t>NB</w:t>
      </w:r>
      <w:r>
        <w:rPr>
          <w:sz w:val="22"/>
        </w:rPr>
        <w:t xml:space="preserve">: </w:t>
      </w:r>
      <w:r>
        <w:rPr>
          <w:sz w:val="22"/>
        </w:rPr>
        <w:t xml:space="preserve">A exportação </w:t>
      </w:r>
      <w:r>
        <w:rPr>
          <w:sz w:val="22"/>
        </w:rPr>
        <w:t xml:space="preserve">Whonet </w:t>
      </w:r>
      <w:r>
        <w:rPr>
          <w:sz w:val="22"/>
        </w:rPr>
        <w:t xml:space="preserve">está </w:t>
      </w:r>
      <w:r>
        <w:rPr>
          <w:sz w:val="22"/>
        </w:rPr>
        <w:t xml:space="preserve">configurada </w:t>
      </w:r>
      <w:r>
        <w:rPr>
          <w:sz w:val="22"/>
        </w:rPr>
        <w:t xml:space="preserve">nas </w:t>
      </w:r>
      <w:r>
        <w:rPr>
          <w:sz w:val="22"/>
        </w:rPr>
        <w:t xml:space="preserve">análises </w:t>
      </w:r>
      <w:r>
        <w:rPr>
          <w:sz w:val="22"/>
        </w:rPr>
        <w:t xml:space="preserve">(Antibiograma) codificadas </w:t>
      </w:r>
      <w:r>
        <w:rPr>
          <w:sz w:val="22"/>
        </w:rPr>
        <w:t xml:space="preserve">entre </w:t>
      </w:r>
      <w:r>
        <w:rPr>
          <w:sz w:val="22"/>
        </w:rPr>
        <w:t xml:space="preserve">B650 </w:t>
      </w:r>
      <w:r>
        <w:rPr>
          <w:sz w:val="22"/>
        </w:rPr>
        <w:t xml:space="preserve">e </w:t>
      </w:r>
      <w:r>
        <w:rPr>
          <w:sz w:val="22"/>
        </w:rPr>
        <w:t>B681.</w:t>
      </w:r>
    </w:p>
    <w:p>
      <w:pPr>
        <w:pStyle w:val="BodyText"/>
        <w:spacing w:line="259" w:lineRule="auto"/>
        <w:ind w:right="555"/>
      </w:pPr>
      <w:r>
        <w:rPr>
          <w:rFonts w:ascii="Arial" w:hAnsi="Arial"/>
          <w:b/>
          <w:i/>
          <w:sz w:val="22"/>
        </w:rPr>
        <w:t>Gerar um código QR</w:t>
      </w:r>
      <w:r>
        <w:rPr>
          <w:rFonts w:ascii="Arial" w:hAnsi="Arial"/>
          <w:b/>
          <w:i/>
          <w:sz w:val="22"/>
        </w:rPr>
        <w:t xml:space="preserve">: </w:t>
      </w:r>
      <w:r>
        <w:rPr>
          <w:sz w:val="22"/>
        </w:rPr>
        <w:t xml:space="preserve">gera </w:t>
      </w:r>
      <w:r>
        <w:rPr>
          <w:sz w:val="22"/>
        </w:rPr>
        <w:t xml:space="preserve">um </w:t>
      </w:r>
      <w:r>
        <w:rPr>
          <w:sz w:val="22"/>
        </w:rPr>
        <w:t xml:space="preserve">código </w:t>
      </w:r>
      <w:r>
        <w:rPr>
          <w:sz w:val="22"/>
        </w:rPr>
        <w:t xml:space="preserve">QR </w:t>
      </w:r>
      <w:r>
        <w:rPr>
          <w:sz w:val="22"/>
        </w:rPr>
        <w:t xml:space="preserve">no </w:t>
      </w:r>
      <w:r>
        <w:rPr>
          <w:sz w:val="22"/>
        </w:rPr>
        <w:t xml:space="preserve">relatório </w:t>
      </w:r>
      <w:r>
        <w:rPr>
          <w:sz w:val="22"/>
        </w:rPr>
        <w:t xml:space="preserve">de </w:t>
      </w:r>
      <w:r>
        <w:rPr>
          <w:sz w:val="22"/>
        </w:rPr>
        <w:t xml:space="preserve">resultados. </w:t>
      </w:r>
      <w:r>
        <w:rPr>
          <w:sz w:val="22"/>
        </w:rPr>
        <w:t xml:space="preserve">Esta </w:t>
      </w:r>
      <w:r>
        <w:rPr>
          <w:sz w:val="22"/>
        </w:rPr>
        <w:t xml:space="preserve">opção </w:t>
      </w:r>
      <w:r>
        <w:rPr>
          <w:sz w:val="22"/>
        </w:rPr>
        <w:t>só está disponível com as análises COVID.</w:t>
      </w:r>
    </w:p>
    <w:p>
      <w:pPr>
        <w:pStyle w:val="BodyText"/>
        <w:spacing w:before="2"/>
        <w:ind w:left="0"/>
        <w:rPr>
          <w:sz w:val="13"/>
        </w:rPr>
      </w:pPr>
      <w:r>
        <w:rPr>
          <w:sz w:val="13"/>
        </w:rPr>
        <w:drawing>
          <wp:anchor distT="0" distB="0" distL="0" distR="0" simplePos="0" relativeHeight="251670528" behindDoc="1" locked="0" layoutInCell="1" allowOverlap="1">
            <wp:simplePos x="0" y="0"/>
            <wp:positionH relativeFrom="page">
              <wp:posOffset>899794</wp:posOffset>
            </wp:positionH>
            <wp:positionV relativeFrom="paragraph">
              <wp:posOffset>117313</wp:posOffset>
            </wp:positionV>
            <wp:extent cx="5788684" cy="2870835"/>
            <wp:effectExtent l="0" t="0" r="0" b="0"/>
            <wp:wrapTopAndBottom/>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xmlns:r="http://schemas.openxmlformats.org/officeDocument/2006/relationships" r:embed="rId21" cstate="print"/>
                    <a:stretch>
                      <a:fillRect/>
                    </a:stretch>
                  </pic:blipFill>
                  <pic:spPr>
                    <a:xfrm>
                      <a:off x="0" y="0"/>
                      <a:ext cx="5788684" cy="2870835"/>
                    </a:xfrm>
                    <a:prstGeom prst="rect">
                      <a:avLst/>
                    </a:prstGeom>
                  </pic:spPr>
                </pic:pic>
              </a:graphicData>
            </a:graphic>
          </wp:anchor>
        </w:drawing>
      </w:r>
    </w:p>
    <w:p>
      <w:pPr>
        <w:pStyle w:val="BodyText"/>
        <w:spacing w:before="168"/>
        <w:ind w:left="0"/>
      </w:pPr>
    </w:p>
    <w:p>
      <w:pPr>
        <w:pStyle w:val="BodyText"/>
        <w:spacing w:line="259" w:lineRule="auto"/>
        <w:ind w:right="704"/>
        <w:jc w:val="both"/>
      </w:pPr>
      <w:r>
        <w:rPr>
          <w:sz w:val="22"/>
        </w:rPr>
        <w:t>As variáveis adicionadas à análise são listadas na tabela. Para alterar uma variável, clique no lápis, os detalhes da variável são colocados nos campos do bloco variável, em seguida, altere as informações exibidas. Pode repetir a operação para alterar outras variáveis.</w:t>
      </w:r>
    </w:p>
    <w:p>
      <w:pPr>
        <w:pStyle w:val="BodyText"/>
        <w:spacing w:before="157"/>
      </w:pPr>
      <w:r>
        <w:rPr>
          <w:sz w:val="22"/>
        </w:rPr>
        <w:t xml:space="preserve">No </w:t>
      </w:r>
      <w:r>
        <w:rPr>
          <w:sz w:val="22"/>
        </w:rPr>
        <w:t xml:space="preserve">final, </w:t>
      </w:r>
      <w:r>
        <w:rPr>
          <w:sz w:val="22"/>
        </w:rPr>
        <w:t xml:space="preserve">clique </w:t>
      </w:r>
      <w:r>
        <w:rPr>
          <w:sz w:val="22"/>
        </w:rPr>
        <w:t xml:space="preserve">no </w:t>
      </w:r>
      <w:r>
        <w:rPr>
          <w:sz w:val="22"/>
        </w:rPr>
        <w:t xml:space="preserve">botão </w:t>
      </w:r>
      <w:r>
        <w:rPr>
          <w:sz w:val="22"/>
        </w:rPr>
        <w:t xml:space="preserve">Guardar </w:t>
      </w:r>
      <w:r>
        <w:rPr>
          <w:sz w:val="22"/>
        </w:rPr>
        <w:t xml:space="preserve">para </w:t>
      </w:r>
      <w:r>
        <w:rPr>
          <w:sz w:val="22"/>
        </w:rPr>
        <w:t xml:space="preserve">aplicar </w:t>
      </w:r>
      <w:r>
        <w:rPr>
          <w:spacing w:val="-2"/>
          <w:sz w:val="22"/>
        </w:rPr>
        <w:t xml:space="preserve">as </w:t>
      </w:r>
      <w:r>
        <w:rPr>
          <w:sz w:val="22"/>
        </w:rPr>
        <w:t xml:space="preserve">suas </w:t>
      </w:r>
      <w:r>
        <w:rPr>
          <w:spacing w:val="-2"/>
          <w:sz w:val="22"/>
        </w:rPr>
        <w:t>alterações.</w:t>
      </w:r>
    </w:p>
    <w:p>
      <w:pPr>
        <w:pStyle w:val="BodyText"/>
        <w:spacing w:after="0"/>
        <w:sectPr>
          <w:pgSz w:w="11910" w:h="16840"/>
          <w:pgMar w:top="1320" w:right="708" w:bottom="1780" w:left="708" w:header="751" w:footer="1583"/>
          <w:cols w:space="708"/>
        </w:sectPr>
      </w:pPr>
    </w:p>
    <w:p>
      <w:pPr>
        <w:pStyle w:val="Heading2"/>
        <w:jc w:val="both"/>
      </w:pPr>
      <w:bookmarkStart w:id="8" w:name="_bookmark8"/>
      <w:bookmarkEnd w:id="8"/>
      <w:r>
        <w:rPr>
          <w:color w:val="2D74B5"/>
          <w:sz w:val="27"/>
        </w:rPr>
        <w:t xml:space="preserve">Estado </w:t>
      </w:r>
      <w:r>
        <w:rPr>
          <w:color w:val="2D74B5"/>
          <w:sz w:val="27"/>
        </w:rPr>
        <w:t xml:space="preserve">das </w:t>
      </w:r>
      <w:r>
        <w:rPr>
          <w:color w:val="2D74B5"/>
          <w:spacing w:val="-2"/>
          <w:sz w:val="27"/>
        </w:rPr>
        <w:t>análises</w:t>
      </w:r>
    </w:p>
    <w:p>
      <w:pPr>
        <w:pStyle w:val="BodyText"/>
        <w:spacing w:before="23" w:line="259" w:lineRule="auto"/>
        <w:ind w:right="703"/>
        <w:jc w:val="both"/>
      </w:pPr>
      <w:r>
        <w:rPr>
          <w:sz w:val="22"/>
        </w:rPr>
        <w:t xml:space="preserve">Ao </w:t>
      </w:r>
      <w:r>
        <w:rPr>
          <w:sz w:val="22"/>
        </w:rPr>
        <w:t xml:space="preserve">clicar </w:t>
      </w:r>
      <w:r>
        <w:rPr>
          <w:sz w:val="22"/>
        </w:rPr>
        <w:t xml:space="preserve">em </w:t>
      </w:r>
      <w:r>
        <w:rPr>
          <w:sz w:val="22"/>
        </w:rPr>
        <w:t xml:space="preserve">«Estado </w:t>
      </w:r>
      <w:r>
        <w:rPr>
          <w:sz w:val="22"/>
        </w:rPr>
        <w:t xml:space="preserve">das </w:t>
      </w:r>
      <w:r>
        <w:rPr>
          <w:sz w:val="22"/>
        </w:rPr>
        <w:t xml:space="preserve">análises», </w:t>
      </w:r>
      <w:r>
        <w:rPr>
          <w:sz w:val="22"/>
        </w:rPr>
        <w:t xml:space="preserve">pode </w:t>
      </w:r>
      <w:r>
        <w:rPr>
          <w:sz w:val="22"/>
        </w:rPr>
        <w:t xml:space="preserve">desativar/ativar </w:t>
      </w:r>
      <w:r>
        <w:rPr>
          <w:sz w:val="22"/>
        </w:rPr>
        <w:t xml:space="preserve">todas </w:t>
      </w:r>
      <w:r>
        <w:rPr>
          <w:sz w:val="22"/>
        </w:rPr>
        <w:t xml:space="preserve">as </w:t>
      </w:r>
      <w:r>
        <w:rPr>
          <w:sz w:val="22"/>
        </w:rPr>
        <w:t>análises</w:t>
      </w:r>
      <w:r>
        <w:rPr>
          <w:sz w:val="22"/>
        </w:rPr>
        <w:t xml:space="preserve">. </w:t>
      </w:r>
      <w:r>
        <w:rPr>
          <w:sz w:val="22"/>
        </w:rPr>
        <w:t xml:space="preserve">Isto é importante para laboratórios que desejam ativar apenas as análises realizadas no </w:t>
      </w:r>
      <w:r>
        <w:rPr>
          <w:spacing w:val="-2"/>
          <w:sz w:val="22"/>
        </w:rPr>
        <w:t>laboratório.</w:t>
      </w:r>
    </w:p>
    <w:p>
      <w:pPr>
        <w:pStyle w:val="Heading2"/>
        <w:spacing w:before="163"/>
        <w:jc w:val="both"/>
      </w:pPr>
      <w:bookmarkStart w:id="9" w:name="_bookmark9"/>
      <w:bookmarkEnd w:id="9"/>
      <w:r>
        <w:rPr>
          <w:color w:val="2D74B5"/>
          <w:sz w:val="27"/>
        </w:rPr>
        <w:t>Importar</w:t>
      </w:r>
      <w:r>
        <w:rPr>
          <w:color w:val="2D74B5"/>
          <w:sz w:val="27"/>
        </w:rPr>
        <w:t>/</w:t>
      </w:r>
      <w:r>
        <w:rPr>
          <w:color w:val="2D74B5"/>
          <w:sz w:val="27"/>
        </w:rPr>
        <w:t xml:space="preserve">Exportar </w:t>
      </w:r>
      <w:r>
        <w:rPr>
          <w:color w:val="2D74B5"/>
          <w:spacing w:val="-2"/>
          <w:sz w:val="27"/>
        </w:rPr>
        <w:t>referências</w:t>
      </w:r>
    </w:p>
    <w:p>
      <w:pPr>
        <w:pStyle w:val="BodyText"/>
        <w:tabs>
          <w:tab w:val="left" w:pos="2206"/>
          <w:tab w:val="left" w:pos="4422"/>
          <w:tab w:val="left" w:pos="5970"/>
          <w:tab w:val="left" w:pos="7652"/>
          <w:tab w:val="left" w:pos="9186"/>
        </w:tabs>
        <w:spacing w:before="23" w:line="259" w:lineRule="auto"/>
        <w:ind w:right="703"/>
        <w:jc w:val="both"/>
      </w:pPr>
      <w:r>
        <w:rPr>
          <w:sz w:val="22"/>
        </w:rPr>
        <w:t xml:space="preserve">Na parte inferior da lista de referências, é possível importar uma referência. Isso </w:t>
      </w:r>
      <w:r>
        <w:rPr>
          <w:sz w:val="22"/>
        </w:rPr>
        <w:t xml:space="preserve">permite </w:t>
      </w:r>
      <w:r>
        <w:rPr>
          <w:sz w:val="22"/>
        </w:rPr>
        <w:t xml:space="preserve">carregar </w:t>
      </w:r>
      <w:r>
        <w:rPr>
          <w:spacing w:val="-6"/>
          <w:sz w:val="22"/>
        </w:rPr>
        <w:t>uma</w:t>
      </w:r>
      <w:r>
        <w:rPr>
          <w:sz w:val="22"/>
        </w:rPr>
        <w:tab/>
      </w:r>
      <w:r>
        <w:rPr>
          <w:spacing w:val="-2"/>
          <w:sz w:val="22"/>
        </w:rPr>
        <w:t>referencial</w:t>
      </w:r>
      <w:r>
        <w:rPr>
          <w:sz w:val="22"/>
        </w:rPr>
        <w:tab/>
      </w:r>
      <w:r>
        <w:rPr>
          <w:spacing w:val="-4"/>
          <w:sz w:val="22"/>
        </w:rPr>
        <w:t>que</w:t>
      </w:r>
      <w:r>
        <w:rPr>
          <w:sz w:val="22"/>
        </w:rPr>
        <w:tab/>
      </w:r>
      <w:r>
        <w:rPr>
          <w:spacing w:val="-4"/>
          <w:sz w:val="22"/>
        </w:rPr>
        <w:t>você</w:t>
      </w:r>
      <w:r>
        <w:rPr>
          <w:sz w:val="22"/>
        </w:rPr>
        <w:tab/>
      </w:r>
      <w:r>
        <w:rPr>
          <w:spacing w:val="-4"/>
          <w:sz w:val="22"/>
        </w:rPr>
        <w:t>for</w:t>
      </w:r>
      <w:r>
        <w:rPr>
          <w:sz w:val="22"/>
        </w:rPr>
        <w:tab/>
      </w:r>
      <w:r>
        <w:rPr>
          <w:spacing w:val="-2"/>
          <w:sz w:val="22"/>
        </w:rPr>
        <w:t xml:space="preserve">fornecido. </w:t>
      </w:r>
      <w:r>
        <w:rPr>
          <w:sz w:val="22"/>
        </w:rPr>
        <w:t xml:space="preserve">Também </w:t>
      </w:r>
      <w:r>
        <w:rPr>
          <w:sz w:val="22"/>
        </w:rPr>
        <w:t xml:space="preserve">pode </w:t>
      </w:r>
      <w:r>
        <w:rPr>
          <w:sz w:val="22"/>
        </w:rPr>
        <w:t xml:space="preserve">exportar </w:t>
      </w:r>
      <w:r>
        <w:rPr>
          <w:sz w:val="22"/>
        </w:rPr>
        <w:t>o</w:t>
      </w:r>
      <w:r>
        <w:rPr>
          <w:sz w:val="22"/>
        </w:rPr>
        <w:t xml:space="preserve"> seu </w:t>
      </w:r>
      <w:r>
        <w:rPr>
          <w:sz w:val="22"/>
        </w:rPr>
        <w:t xml:space="preserve">repositório </w:t>
      </w:r>
      <w:r>
        <w:rPr>
          <w:sz w:val="22"/>
        </w:rPr>
        <w:t xml:space="preserve">(formato </w:t>
      </w:r>
      <w:r>
        <w:rPr>
          <w:sz w:val="22"/>
        </w:rPr>
        <w:t xml:space="preserve">CSV). </w:t>
      </w:r>
      <w:r>
        <w:rPr>
          <w:sz w:val="22"/>
        </w:rPr>
        <w:t xml:space="preserve">Assim, </w:t>
      </w:r>
      <w:r>
        <w:rPr>
          <w:sz w:val="22"/>
        </w:rPr>
        <w:t xml:space="preserve">pode </w:t>
      </w:r>
      <w:r>
        <w:rPr>
          <w:sz w:val="22"/>
        </w:rPr>
        <w:t xml:space="preserve">modificar </w:t>
      </w:r>
      <w:r>
        <w:rPr>
          <w:sz w:val="22"/>
        </w:rPr>
        <w:t>o</w:t>
      </w:r>
      <w:r>
        <w:rPr>
          <w:sz w:val="22"/>
        </w:rPr>
        <w:t xml:space="preserve"> seu </w:t>
      </w:r>
      <w:r>
        <w:rPr>
          <w:sz w:val="22"/>
        </w:rPr>
        <w:t>repositório com um editor de texto e, em seguida, importá-lo novamente.</w:t>
      </w:r>
    </w:p>
    <w:p>
      <w:pPr>
        <w:pStyle w:val="Heading1"/>
        <w:spacing w:before="237"/>
        <w:jc w:val="both"/>
      </w:pPr>
      <w:bookmarkStart w:id="10" w:name="_bookmark10"/>
      <w:bookmarkEnd w:id="10"/>
      <w:r>
        <w:rPr>
          <w:color w:val="2D74B5"/>
          <w:sz w:val="33"/>
        </w:rPr>
        <w:t xml:space="preserve">Gestão </w:t>
      </w:r>
      <w:r>
        <w:rPr>
          <w:color w:val="2D74B5"/>
          <w:sz w:val="33"/>
        </w:rPr>
        <w:t xml:space="preserve">de </w:t>
      </w:r>
      <w:r>
        <w:rPr>
          <w:color w:val="2D74B5"/>
          <w:spacing w:val="-2"/>
          <w:sz w:val="33"/>
        </w:rPr>
        <w:t>funções</w:t>
      </w:r>
    </w:p>
    <w:p>
      <w:pPr>
        <w:pStyle w:val="BodyText"/>
        <w:spacing w:before="31" w:line="360" w:lineRule="auto"/>
        <w:ind w:right="706"/>
        <w:jc w:val="both"/>
      </w:pPr>
      <w:r>
        <w:rPr>
          <w:sz w:val="22"/>
        </w:rPr>
        <w:t>Uma nova funcionalidade, “Gestão de funções”, está disponível a partir do LabBook 3.5. Ela pode ser acessada na página inicial do utilizador root. Agora é possível criar funções personalizadas a partir de 9 perfis existentes, por exemplo, criar uma nova função derivada da função biólogo, atribuindo-lhe mais ou menos direitos.</w:t>
      </w:r>
    </w:p>
    <w:p>
      <w:pPr>
        <w:spacing w:before="161" w:line="360" w:lineRule="auto"/>
        <w:ind w:left="708" w:right="703" w:firstLine="0"/>
        <w:jc w:val="both"/>
        <w:rPr>
          <w:i/>
          <w:sz w:val="22"/>
        </w:rPr>
      </w:pPr>
      <w:r>
        <w:rPr>
          <w:sz w:val="22"/>
        </w:rPr>
        <w:t xml:space="preserve">Para </w:t>
      </w:r>
      <w:r>
        <w:rPr>
          <w:sz w:val="22"/>
        </w:rPr>
        <w:t xml:space="preserve">adicionar </w:t>
      </w:r>
      <w:r>
        <w:rPr>
          <w:sz w:val="22"/>
        </w:rPr>
        <w:t xml:space="preserve">uma </w:t>
      </w:r>
      <w:r>
        <w:rPr>
          <w:sz w:val="22"/>
        </w:rPr>
        <w:t xml:space="preserve">nova </w:t>
      </w:r>
      <w:r>
        <w:rPr>
          <w:sz w:val="22"/>
        </w:rPr>
        <w:t xml:space="preserve">função, </w:t>
      </w:r>
      <w:r>
        <w:rPr>
          <w:sz w:val="22"/>
        </w:rPr>
        <w:t xml:space="preserve">aceda </w:t>
      </w:r>
      <w:r>
        <w:rPr>
          <w:sz w:val="22"/>
        </w:rPr>
        <w:t xml:space="preserve">à </w:t>
      </w:r>
      <w:r>
        <w:rPr>
          <w:sz w:val="22"/>
        </w:rPr>
        <w:t xml:space="preserve">página </w:t>
      </w:r>
      <w:r>
        <w:rPr>
          <w:b/>
          <w:sz w:val="22"/>
        </w:rPr>
        <w:t xml:space="preserve">Lista </w:t>
      </w:r>
      <w:r>
        <w:rPr>
          <w:b/>
          <w:sz w:val="22"/>
        </w:rPr>
        <w:t xml:space="preserve">de </w:t>
      </w:r>
      <w:r>
        <w:rPr>
          <w:b/>
          <w:sz w:val="22"/>
        </w:rPr>
        <w:t xml:space="preserve">funções </w:t>
      </w:r>
      <w:r>
        <w:rPr>
          <w:sz w:val="22"/>
        </w:rPr>
        <w:t xml:space="preserve">clicando </w:t>
      </w:r>
      <w:r>
        <w:rPr>
          <w:sz w:val="22"/>
        </w:rPr>
        <w:t>no</w:t>
      </w:r>
      <w:r>
        <w:rPr>
          <w:sz w:val="22"/>
        </w:rPr>
        <w:t xml:space="preserve"> ícone </w:t>
      </w:r>
      <w:r>
        <w:rPr>
          <w:b/>
          <w:sz w:val="22"/>
        </w:rPr>
        <w:t xml:space="preserve">Gestão de funções </w:t>
      </w:r>
      <w:r>
        <w:rPr>
          <w:sz w:val="22"/>
        </w:rPr>
        <w:t xml:space="preserve">e, em seguida, em </w:t>
      </w:r>
      <w:r>
        <w:rPr>
          <w:b/>
          <w:sz w:val="22"/>
        </w:rPr>
        <w:t>Adicionar uma função</w:t>
      </w:r>
      <w:r>
        <w:rPr>
          <w:i/>
          <w:sz w:val="22"/>
        </w:rPr>
        <w:t>.</w:t>
      </w:r>
    </w:p>
    <w:p>
      <w:pPr>
        <w:spacing w:before="161"/>
        <w:ind w:left="0" w:right="711" w:firstLine="0"/>
        <w:jc w:val="center"/>
        <w:rPr>
          <w:b/>
          <w:position w:val="31"/>
          <w:sz w:val="22"/>
        </w:rPr>
      </w:pPr>
      <w:r>
        <w:drawing>
          <wp:inline distT="0" distB="0" distL="0" distR="0">
            <wp:extent cx="2063750" cy="1091984"/>
            <wp:effectExtent l="0" t="0" r="0" b="0"/>
            <wp:docPr id="21" name="Image 21" descr="Une image contenant texte, capture d’écran, jaune, logo  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jaune, logo  Le contenu généré par l’IA peut être incorrect."/>
                    <pic:cNvPicPr/>
                  </pic:nvPicPr>
                  <pic:blipFill>
                    <a:blip xmlns:r="http://schemas.openxmlformats.org/officeDocument/2006/relationships" r:embed="rId22" cstate="print"/>
                    <a:stretch>
                      <a:fillRect/>
                    </a:stretch>
                  </pic:blipFill>
                  <pic:spPr>
                    <a:xfrm>
                      <a:off x="0" y="0"/>
                      <a:ext cx="2063750" cy="1091984"/>
                    </a:xfrm>
                    <a:prstGeom prst="rect">
                      <a:avLst/>
                    </a:prstGeom>
                  </pic:spPr>
                </pic:pic>
              </a:graphicData>
            </a:graphic>
          </wp:inline>
        </w:drawing>
      </w:r>
      <w:r>
        <w:rPr>
          <w:b/>
          <w:sz w:val="22"/>
        </w:rPr>
        <w:t>= &gt;</w:t>
      </w:r>
      <w:r>
        <w:rPr>
          <w:b/>
          <w:spacing w:val="-3"/>
          <w:position w:val="31"/>
          <w:sz w:val="22"/>
        </w:rPr>
        <w:drawing>
          <wp:inline distT="0" distB="0" distL="0" distR="0">
            <wp:extent cx="2001697" cy="694184"/>
            <wp:effectExtent l="0" t="0" r="0" b="0"/>
            <wp:docPr id="22" name="Image 22" descr="Une image contenant texte, capture d’écran, Police, conception  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Police, conception  Le contenu généré par l’IA peut être incorrect."/>
                    <pic:cNvPicPr/>
                  </pic:nvPicPr>
                  <pic:blipFill>
                    <a:blip xmlns:r="http://schemas.openxmlformats.org/officeDocument/2006/relationships" r:embed="rId23" cstate="print"/>
                    <a:stretch>
                      <a:fillRect/>
                    </a:stretch>
                  </pic:blipFill>
                  <pic:spPr>
                    <a:xfrm>
                      <a:off x="0" y="0"/>
                      <a:ext cx="2001697" cy="694184"/>
                    </a:xfrm>
                    <a:prstGeom prst="rect">
                      <a:avLst/>
                    </a:prstGeom>
                  </pic:spPr>
                </pic:pic>
              </a:graphicData>
            </a:graphic>
          </wp:inline>
        </w:drawing>
      </w:r>
    </w:p>
    <w:p>
      <w:pPr>
        <w:pStyle w:val="BodyText"/>
        <w:spacing w:before="24"/>
        <w:ind w:left="0"/>
        <w:rPr>
          <w:b/>
        </w:rPr>
      </w:pPr>
    </w:p>
    <w:p>
      <w:pPr>
        <w:pStyle w:val="BodyText"/>
        <w:jc w:val="both"/>
      </w:pPr>
      <w:r>
        <w:rPr>
          <w:sz w:val="22"/>
        </w:rPr>
        <w:t xml:space="preserve">Uma </w:t>
      </w:r>
      <w:r>
        <w:rPr>
          <w:sz w:val="22"/>
        </w:rPr>
        <w:t xml:space="preserve">vez </w:t>
      </w:r>
      <w:r>
        <w:rPr>
          <w:sz w:val="22"/>
        </w:rPr>
        <w:t xml:space="preserve">na </w:t>
      </w:r>
      <w:r>
        <w:rPr>
          <w:sz w:val="22"/>
        </w:rPr>
        <w:t>página</w:t>
      </w:r>
      <w:r>
        <w:rPr>
          <w:sz w:val="22"/>
        </w:rPr>
        <w:t xml:space="preserve"> </w:t>
      </w:r>
      <w:r>
        <w:rPr>
          <w:sz w:val="22"/>
        </w:rPr>
        <w:t xml:space="preserve">de adição </w:t>
      </w:r>
      <w:r>
        <w:rPr>
          <w:sz w:val="22"/>
        </w:rPr>
        <w:t xml:space="preserve">de </w:t>
      </w:r>
      <w:r>
        <w:rPr>
          <w:sz w:val="22"/>
        </w:rPr>
        <w:t xml:space="preserve">Função, é </w:t>
      </w:r>
      <w:r>
        <w:rPr>
          <w:sz w:val="22"/>
        </w:rPr>
        <w:t>necessário</w:t>
      </w:r>
      <w:r>
        <w:rPr>
          <w:spacing w:val="-10"/>
          <w:sz w:val="22"/>
        </w:rPr>
        <w:t>:</w:t>
      </w:r>
    </w:p>
    <w:p>
      <w:pPr>
        <w:pStyle w:val="BodyText"/>
        <w:spacing w:before="25"/>
        <w:ind w:left="0"/>
      </w:pPr>
    </w:p>
    <w:p>
      <w:pPr>
        <w:pStyle w:val="ListParagraph"/>
        <w:numPr>
          <w:ilvl w:val="0"/>
          <w:numId w:val="1"/>
        </w:numPr>
        <w:tabs>
          <w:tab w:val="left" w:pos="1426"/>
        </w:tabs>
        <w:spacing w:before="0" w:after="0" w:line="240" w:lineRule="auto"/>
        <w:ind w:left="1426" w:right="0" w:hanging="358"/>
        <w:jc w:val="left"/>
        <w:rPr>
          <w:sz w:val="22"/>
        </w:rPr>
      </w:pPr>
      <w:r>
        <w:rPr>
          <w:sz w:val="22"/>
        </w:rPr>
        <w:t xml:space="preserve">Escolher </w:t>
      </w:r>
      <w:r>
        <w:rPr>
          <w:sz w:val="22"/>
        </w:rPr>
        <w:t xml:space="preserve">uma </w:t>
      </w:r>
      <w:r>
        <w:rPr>
          <w:i/>
          <w:sz w:val="22"/>
        </w:rPr>
        <w:t xml:space="preserve">função </w:t>
      </w:r>
      <w:r>
        <w:rPr>
          <w:i/>
          <w:sz w:val="22"/>
        </w:rPr>
        <w:t xml:space="preserve">básica </w:t>
      </w:r>
      <w:r>
        <w:rPr>
          <w:sz w:val="22"/>
        </w:rPr>
        <w:t xml:space="preserve">entre </w:t>
      </w:r>
      <w:r>
        <w:rPr>
          <w:sz w:val="22"/>
        </w:rPr>
        <w:t>as</w:t>
      </w:r>
      <w:r>
        <w:rPr>
          <w:sz w:val="22"/>
        </w:rPr>
        <w:t xml:space="preserve"> 9 </w:t>
      </w:r>
      <w:r>
        <w:rPr>
          <w:sz w:val="22"/>
        </w:rPr>
        <w:t xml:space="preserve">funções </w:t>
      </w:r>
      <w:r>
        <w:rPr>
          <w:sz w:val="22"/>
        </w:rPr>
        <w:t>abaixo</w:t>
      </w:r>
      <w:r>
        <w:rPr>
          <w:spacing w:val="-10"/>
          <w:sz w:val="22"/>
        </w:rPr>
        <w:t>:</w:t>
      </w:r>
    </w:p>
    <w:p>
      <w:pPr>
        <w:pStyle w:val="ListParagraph"/>
        <w:numPr>
          <w:ilvl w:val="1"/>
          <w:numId w:val="1"/>
        </w:numPr>
        <w:tabs>
          <w:tab w:val="left" w:pos="1428"/>
        </w:tabs>
        <w:spacing w:before="146" w:after="0" w:line="240" w:lineRule="auto"/>
        <w:ind w:left="1428" w:right="0" w:hanging="360"/>
        <w:jc w:val="left"/>
        <w:rPr>
          <w:sz w:val="22"/>
        </w:rPr>
      </w:pPr>
      <w:r>
        <w:rPr>
          <w:spacing w:val="-2"/>
          <w:sz w:val="22"/>
        </w:rPr>
        <w:t>Administrador</w:t>
      </w:r>
    </w:p>
    <w:p>
      <w:pPr>
        <w:pStyle w:val="ListParagraph"/>
        <w:numPr>
          <w:ilvl w:val="1"/>
          <w:numId w:val="1"/>
        </w:numPr>
        <w:tabs>
          <w:tab w:val="left" w:pos="1428"/>
        </w:tabs>
        <w:spacing w:before="147" w:after="0" w:line="240" w:lineRule="auto"/>
        <w:ind w:left="1428" w:right="0" w:hanging="360"/>
        <w:jc w:val="left"/>
        <w:rPr>
          <w:sz w:val="22"/>
        </w:rPr>
      </w:pPr>
      <w:r>
        <w:rPr>
          <w:spacing w:val="-2"/>
          <w:sz w:val="22"/>
        </w:rPr>
        <w:t>Biólogo</w:t>
      </w:r>
    </w:p>
    <w:p>
      <w:pPr>
        <w:pStyle w:val="ListParagraph"/>
        <w:numPr>
          <w:ilvl w:val="1"/>
          <w:numId w:val="1"/>
        </w:numPr>
        <w:tabs>
          <w:tab w:val="left" w:pos="1428"/>
        </w:tabs>
        <w:spacing w:before="147" w:after="0" w:line="240" w:lineRule="auto"/>
        <w:ind w:left="1428" w:right="0" w:hanging="360"/>
        <w:jc w:val="left"/>
        <w:rPr>
          <w:sz w:val="22"/>
        </w:rPr>
      </w:pPr>
      <w:r>
        <w:rPr>
          <w:sz w:val="22"/>
        </w:rPr>
        <w:t xml:space="preserve">Gestor </w:t>
      </w:r>
      <w:r>
        <w:rPr>
          <w:sz w:val="22"/>
        </w:rPr>
        <w:t xml:space="preserve">de </w:t>
      </w:r>
      <w:r>
        <w:rPr>
          <w:spacing w:val="-4"/>
          <w:sz w:val="22"/>
        </w:rPr>
        <w:t>stock</w:t>
      </w:r>
    </w:p>
    <w:p>
      <w:pPr>
        <w:pStyle w:val="ListParagraph"/>
        <w:numPr>
          <w:ilvl w:val="1"/>
          <w:numId w:val="1"/>
        </w:numPr>
        <w:tabs>
          <w:tab w:val="left" w:pos="1428"/>
        </w:tabs>
        <w:spacing w:before="144" w:after="0" w:line="240" w:lineRule="auto"/>
        <w:ind w:left="1428" w:right="0" w:hanging="360"/>
        <w:jc w:val="left"/>
        <w:rPr>
          <w:sz w:val="22"/>
        </w:rPr>
      </w:pPr>
      <w:r>
        <w:rPr>
          <w:spacing w:val="-2"/>
          <w:sz w:val="22"/>
        </w:rPr>
        <w:t>Laboratório</w:t>
      </w:r>
    </w:p>
    <w:p>
      <w:pPr>
        <w:pStyle w:val="ListParagraph"/>
        <w:numPr>
          <w:ilvl w:val="1"/>
          <w:numId w:val="1"/>
        </w:numPr>
        <w:tabs>
          <w:tab w:val="left" w:pos="1428"/>
        </w:tabs>
        <w:spacing w:before="147" w:after="0" w:line="240" w:lineRule="auto"/>
        <w:ind w:left="1428" w:right="0" w:hanging="360"/>
        <w:jc w:val="left"/>
        <w:rPr>
          <w:sz w:val="22"/>
        </w:rPr>
      </w:pPr>
      <w:r>
        <w:rPr>
          <w:spacing w:val="-2"/>
          <w:sz w:val="22"/>
        </w:rPr>
        <w:t>Prescritor</w:t>
      </w:r>
    </w:p>
    <w:p>
      <w:pPr>
        <w:pStyle w:val="ListParagraph"/>
        <w:numPr>
          <w:ilvl w:val="1"/>
          <w:numId w:val="1"/>
        </w:numPr>
        <w:tabs>
          <w:tab w:val="left" w:pos="1428"/>
        </w:tabs>
        <w:spacing w:before="147" w:after="0" w:line="240" w:lineRule="auto"/>
        <w:ind w:left="1428" w:right="0" w:hanging="360"/>
        <w:jc w:val="left"/>
        <w:rPr>
          <w:sz w:val="22"/>
        </w:rPr>
      </w:pPr>
      <w:r>
        <w:rPr>
          <w:spacing w:val="-2"/>
          <w:sz w:val="22"/>
        </w:rPr>
        <w:t>Qualitador</w:t>
      </w:r>
    </w:p>
    <w:p>
      <w:pPr>
        <w:pStyle w:val="ListParagraph"/>
        <w:numPr>
          <w:ilvl w:val="1"/>
          <w:numId w:val="1"/>
        </w:numPr>
        <w:tabs>
          <w:tab w:val="left" w:pos="1428"/>
        </w:tabs>
        <w:spacing w:before="144" w:after="0" w:line="240" w:lineRule="auto"/>
        <w:ind w:left="1428" w:right="0" w:hanging="360"/>
        <w:jc w:val="left"/>
        <w:rPr>
          <w:sz w:val="22"/>
        </w:rPr>
      </w:pPr>
      <w:r>
        <w:rPr>
          <w:spacing w:val="-2"/>
          <w:sz w:val="22"/>
        </w:rPr>
        <w:t>Secretário</w:t>
      </w:r>
    </w:p>
    <w:p>
      <w:pPr>
        <w:pStyle w:val="ListParagraph"/>
        <w:numPr>
          <w:ilvl w:val="1"/>
          <w:numId w:val="1"/>
        </w:numPr>
        <w:tabs>
          <w:tab w:val="left" w:pos="1428"/>
        </w:tabs>
        <w:spacing w:before="147" w:after="0" w:line="240" w:lineRule="auto"/>
        <w:ind w:left="1428" w:right="0" w:hanging="360"/>
        <w:jc w:val="left"/>
        <w:rPr>
          <w:sz w:val="22"/>
        </w:rPr>
      </w:pPr>
      <w:r>
        <w:rPr>
          <w:spacing w:val="-2"/>
          <w:sz w:val="22"/>
        </w:rPr>
        <w:t>Técnico</w:t>
      </w:r>
    </w:p>
    <w:p>
      <w:pPr>
        <w:pStyle w:val="ListParagraph"/>
        <w:spacing w:after="0" w:line="240" w:lineRule="auto"/>
        <w:jc w:val="left"/>
        <w:rPr>
          <w:sz w:val="22"/>
        </w:rPr>
        <w:sectPr>
          <w:pgSz w:w="11910" w:h="16840"/>
          <w:pgMar w:top="1320" w:right="708" w:bottom="1780" w:left="708" w:header="751" w:footer="1583"/>
          <w:cols w:space="708"/>
        </w:sectPr>
      </w:pPr>
    </w:p>
    <w:p>
      <w:pPr>
        <w:pStyle w:val="ListParagraph"/>
        <w:numPr>
          <w:ilvl w:val="1"/>
          <w:numId w:val="1"/>
        </w:numPr>
        <w:tabs>
          <w:tab w:val="left" w:pos="1428"/>
        </w:tabs>
        <w:spacing w:before="102" w:after="0" w:line="240" w:lineRule="auto"/>
        <w:ind w:left="1428" w:right="0" w:hanging="360"/>
        <w:jc w:val="left"/>
        <w:rPr>
          <w:sz w:val="22"/>
        </w:rPr>
      </w:pPr>
      <w:r>
        <w:rPr>
          <w:spacing w:val="-2"/>
          <w:sz w:val="22"/>
        </w:rPr>
        <w:t>Coletor</w:t>
      </w:r>
    </w:p>
    <w:p>
      <w:pPr>
        <w:pStyle w:val="BodyText"/>
        <w:ind w:left="0"/>
        <w:rPr>
          <w:sz w:val="20"/>
        </w:rPr>
      </w:pPr>
    </w:p>
    <w:p>
      <w:pPr>
        <w:pStyle w:val="BodyText"/>
        <w:spacing w:before="120"/>
        <w:ind w:left="0"/>
        <w:rPr>
          <w:sz w:val="20"/>
        </w:rPr>
      </w:pPr>
      <w:r>
        <w:rPr>
          <w:sz w:val="20"/>
        </w:rPr>
        <w:drawing>
          <wp:anchor distT="0" distB="0" distL="0" distR="0" simplePos="0" relativeHeight="251671552" behindDoc="1" locked="0" layoutInCell="1" allowOverlap="1">
            <wp:simplePos x="0" y="0"/>
            <wp:positionH relativeFrom="page">
              <wp:posOffset>899794</wp:posOffset>
            </wp:positionH>
            <wp:positionV relativeFrom="paragraph">
              <wp:posOffset>246945</wp:posOffset>
            </wp:positionV>
            <wp:extent cx="5795725" cy="2786062"/>
            <wp:effectExtent l="0" t="0" r="0" b="0"/>
            <wp:wrapTopAndBottom/>
            <wp:docPr id="23" name="Image 23" descr="Une image contenant texte, capture d’écran, logiciel, affichage  Description générée automatiquement"/>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logiciel, affichage  Description générée automatiquement"/>
                    <pic:cNvPicPr/>
                  </pic:nvPicPr>
                  <pic:blipFill>
                    <a:blip xmlns:r="http://schemas.openxmlformats.org/officeDocument/2006/relationships" r:embed="rId24" cstate="print"/>
                    <a:stretch>
                      <a:fillRect/>
                    </a:stretch>
                  </pic:blipFill>
                  <pic:spPr>
                    <a:xfrm>
                      <a:off x="0" y="0"/>
                      <a:ext cx="5795725" cy="2786062"/>
                    </a:xfrm>
                    <a:prstGeom prst="rect">
                      <a:avLst/>
                    </a:prstGeom>
                  </pic:spPr>
                </pic:pic>
              </a:graphicData>
            </a:graphic>
          </wp:anchor>
        </w:drawing>
      </w:r>
    </w:p>
    <w:p>
      <w:pPr>
        <w:pStyle w:val="BodyText"/>
        <w:ind w:left="0"/>
      </w:pPr>
    </w:p>
    <w:p>
      <w:pPr>
        <w:pStyle w:val="BodyText"/>
        <w:spacing w:before="67"/>
        <w:ind w:left="0"/>
      </w:pPr>
    </w:p>
    <w:p>
      <w:pPr>
        <w:pStyle w:val="BodyText"/>
        <w:spacing w:line="259" w:lineRule="auto"/>
        <w:ind w:right="708"/>
        <w:jc w:val="both"/>
      </w:pPr>
      <w:r>
        <w:rPr>
          <w:sz w:val="22"/>
        </w:rPr>
        <w:t xml:space="preserve">Depois de </w:t>
      </w:r>
      <w:r>
        <w:rPr>
          <w:sz w:val="22"/>
        </w:rPr>
        <w:t xml:space="preserve">selecionar </w:t>
      </w:r>
      <w:r>
        <w:rPr>
          <w:sz w:val="22"/>
        </w:rPr>
        <w:t xml:space="preserve">uma função </w:t>
      </w:r>
      <w:r>
        <w:rPr>
          <w:sz w:val="22"/>
        </w:rPr>
        <w:t xml:space="preserve">básica, a </w:t>
      </w:r>
      <w:r>
        <w:rPr>
          <w:sz w:val="22"/>
        </w:rPr>
        <w:t xml:space="preserve">lista </w:t>
      </w:r>
      <w:r>
        <w:rPr>
          <w:sz w:val="22"/>
        </w:rPr>
        <w:t xml:space="preserve">de </w:t>
      </w:r>
      <w:r>
        <w:rPr>
          <w:sz w:val="22"/>
        </w:rPr>
        <w:t xml:space="preserve">direitos </w:t>
      </w:r>
      <w:r>
        <w:rPr>
          <w:sz w:val="22"/>
        </w:rPr>
        <w:t xml:space="preserve">aplicáveis é </w:t>
      </w:r>
      <w:r>
        <w:rPr>
          <w:sz w:val="22"/>
        </w:rPr>
        <w:t xml:space="preserve">exibida. </w:t>
      </w:r>
      <w:r>
        <w:rPr>
          <w:sz w:val="22"/>
        </w:rPr>
        <w:t xml:space="preserve">Por predefinição, os direitos acessíveis </w:t>
      </w:r>
      <w:r>
        <w:rPr>
          <w:sz w:val="22"/>
        </w:rPr>
        <w:t xml:space="preserve">pela </w:t>
      </w:r>
      <w:r>
        <w:rPr>
          <w:sz w:val="22"/>
        </w:rPr>
        <w:t xml:space="preserve">função </w:t>
      </w:r>
      <w:r>
        <w:rPr>
          <w:sz w:val="22"/>
        </w:rPr>
        <w:t xml:space="preserve">básica </w:t>
      </w:r>
      <w:r>
        <w:rPr>
          <w:sz w:val="22"/>
        </w:rPr>
        <w:t xml:space="preserve">estão </w:t>
      </w:r>
      <w:r>
        <w:rPr>
          <w:sz w:val="22"/>
        </w:rPr>
        <w:t xml:space="preserve">marcados </w:t>
      </w:r>
      <w:r>
        <w:rPr>
          <w:sz w:val="22"/>
        </w:rPr>
        <w:t xml:space="preserve">como </w:t>
      </w:r>
      <w:r>
        <w:rPr>
          <w:sz w:val="22"/>
        </w:rPr>
        <w:t xml:space="preserve">sim </w:t>
      </w:r>
      <w:r>
        <w:rPr>
          <w:sz w:val="22"/>
        </w:rPr>
        <w:t xml:space="preserve">e </w:t>
      </w:r>
      <w:r>
        <w:rPr>
          <w:sz w:val="22"/>
        </w:rPr>
        <w:t xml:space="preserve">os </w:t>
      </w:r>
      <w:r>
        <w:rPr>
          <w:sz w:val="22"/>
        </w:rPr>
        <w:t xml:space="preserve">restantes </w:t>
      </w:r>
      <w:r>
        <w:rPr>
          <w:sz w:val="22"/>
        </w:rPr>
        <w:t xml:space="preserve">como </w:t>
      </w:r>
      <w:r>
        <w:rPr>
          <w:sz w:val="22"/>
        </w:rPr>
        <w:t xml:space="preserve">não. </w:t>
      </w:r>
      <w:r>
        <w:rPr>
          <w:sz w:val="22"/>
        </w:rPr>
        <w:t xml:space="preserve">O utilizador </w:t>
      </w:r>
      <w:r>
        <w:rPr>
          <w:sz w:val="22"/>
        </w:rPr>
        <w:t xml:space="preserve">pode </w:t>
      </w:r>
      <w:r>
        <w:rPr>
          <w:sz w:val="22"/>
        </w:rPr>
        <w:t xml:space="preserve">editar </w:t>
      </w:r>
      <w:r>
        <w:rPr>
          <w:sz w:val="22"/>
        </w:rPr>
        <w:t xml:space="preserve">os </w:t>
      </w:r>
      <w:r>
        <w:rPr>
          <w:sz w:val="22"/>
        </w:rPr>
        <w:t xml:space="preserve">direitos </w:t>
      </w:r>
      <w:r>
        <w:rPr>
          <w:sz w:val="22"/>
        </w:rPr>
        <w:t>ativando ou desativando-os para criar uma função personalizada.</w:t>
      </w:r>
    </w:p>
    <w:p>
      <w:pPr>
        <w:pStyle w:val="BodyText"/>
        <w:spacing w:before="1"/>
        <w:ind w:left="0"/>
        <w:rPr>
          <w:sz w:val="11"/>
        </w:rPr>
      </w:pPr>
      <w:r>
        <w:rPr>
          <w:sz w:val="11"/>
        </w:rPr>
        <w:drawing>
          <wp:anchor distT="0" distB="0" distL="0" distR="0" simplePos="0" relativeHeight="251672576" behindDoc="1" locked="0" layoutInCell="1" allowOverlap="1">
            <wp:simplePos x="0" y="0"/>
            <wp:positionH relativeFrom="page">
              <wp:posOffset>899794</wp:posOffset>
            </wp:positionH>
            <wp:positionV relativeFrom="paragraph">
              <wp:posOffset>101392</wp:posOffset>
            </wp:positionV>
            <wp:extent cx="5756056" cy="2938938"/>
            <wp:effectExtent l="0" t="0" r="0" b="0"/>
            <wp:wrapTopAndBottom/>
            <wp:docPr id="24" name="Image 24" descr="Une image contenant texte, capture d’écran, nombre, logiciel  Description générée automatiquement"/>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nombre, logiciel  Description générée automatiquement"/>
                    <pic:cNvPicPr/>
                  </pic:nvPicPr>
                  <pic:blipFill>
                    <a:blip xmlns:r="http://schemas.openxmlformats.org/officeDocument/2006/relationships" r:embed="rId25" cstate="print"/>
                    <a:stretch>
                      <a:fillRect/>
                    </a:stretch>
                  </pic:blipFill>
                  <pic:spPr>
                    <a:xfrm>
                      <a:off x="0" y="0"/>
                      <a:ext cx="5756056" cy="2938938"/>
                    </a:xfrm>
                    <a:prstGeom prst="rect">
                      <a:avLst/>
                    </a:prstGeom>
                  </pic:spPr>
                </pic:pic>
              </a:graphicData>
            </a:graphic>
          </wp:anchor>
        </w:drawing>
      </w:r>
    </w:p>
    <w:p>
      <w:pPr>
        <w:pStyle w:val="ListParagraph"/>
        <w:numPr>
          <w:ilvl w:val="0"/>
          <w:numId w:val="1"/>
        </w:numPr>
        <w:tabs>
          <w:tab w:val="left" w:pos="1426"/>
        </w:tabs>
        <w:spacing w:before="187" w:after="0" w:line="240" w:lineRule="auto"/>
        <w:ind w:left="1426" w:right="0" w:hanging="358"/>
        <w:jc w:val="left"/>
        <w:rPr>
          <w:sz w:val="22"/>
        </w:rPr>
      </w:pPr>
      <w:r>
        <w:rPr>
          <w:sz w:val="22"/>
        </w:rPr>
        <w:t xml:space="preserve">Digite </w:t>
      </w:r>
      <w:r>
        <w:rPr>
          <w:sz w:val="22"/>
        </w:rPr>
        <w:t xml:space="preserve">um </w:t>
      </w:r>
      <w:r>
        <w:rPr>
          <w:sz w:val="22"/>
        </w:rPr>
        <w:t xml:space="preserve">nome </w:t>
      </w:r>
      <w:r>
        <w:rPr>
          <w:sz w:val="22"/>
        </w:rPr>
        <w:t xml:space="preserve">significativo </w:t>
      </w:r>
      <w:r>
        <w:rPr>
          <w:sz w:val="22"/>
        </w:rPr>
        <w:t xml:space="preserve">para </w:t>
      </w:r>
      <w:r>
        <w:rPr>
          <w:sz w:val="22"/>
        </w:rPr>
        <w:t xml:space="preserve">essa </w:t>
      </w:r>
      <w:r>
        <w:rPr>
          <w:sz w:val="22"/>
        </w:rPr>
        <w:t xml:space="preserve">nova </w:t>
      </w:r>
      <w:r>
        <w:rPr>
          <w:sz w:val="22"/>
        </w:rPr>
        <w:t>função</w:t>
      </w:r>
      <w:r>
        <w:rPr>
          <w:spacing w:val="-10"/>
          <w:sz w:val="22"/>
        </w:rPr>
        <w:t>:</w:t>
      </w:r>
    </w:p>
    <w:p>
      <w:pPr>
        <w:pStyle w:val="BodyText"/>
        <w:spacing w:before="132"/>
        <w:ind w:left="1428"/>
      </w:pPr>
      <w:r>
        <w:rPr>
          <w:sz w:val="22"/>
        </w:rPr>
        <w:t>NB</w:t>
      </w:r>
      <w:r>
        <w:rPr>
          <w:sz w:val="22"/>
        </w:rPr>
        <w:t xml:space="preserve">: </w:t>
      </w:r>
      <w:r>
        <w:rPr>
          <w:sz w:val="22"/>
        </w:rPr>
        <w:t xml:space="preserve">Não </w:t>
      </w:r>
      <w:r>
        <w:rPr>
          <w:sz w:val="22"/>
        </w:rPr>
        <w:t xml:space="preserve">utilize </w:t>
      </w:r>
      <w:r>
        <w:rPr>
          <w:sz w:val="22"/>
        </w:rPr>
        <w:t xml:space="preserve">os </w:t>
      </w:r>
      <w:r>
        <w:rPr>
          <w:sz w:val="22"/>
        </w:rPr>
        <w:t xml:space="preserve">nomes </w:t>
      </w:r>
      <w:r>
        <w:rPr>
          <w:sz w:val="22"/>
        </w:rPr>
        <w:t xml:space="preserve">das </w:t>
      </w:r>
      <w:r>
        <w:rPr>
          <w:sz w:val="22"/>
        </w:rPr>
        <w:t xml:space="preserve">funções </w:t>
      </w:r>
      <w:r>
        <w:rPr>
          <w:sz w:val="22"/>
        </w:rPr>
        <w:t xml:space="preserve">básicas </w:t>
      </w:r>
      <w:r>
        <w:rPr>
          <w:sz w:val="22"/>
        </w:rPr>
        <w:t xml:space="preserve">para </w:t>
      </w:r>
      <w:r>
        <w:rPr>
          <w:sz w:val="22"/>
        </w:rPr>
        <w:t xml:space="preserve">evitar </w:t>
      </w:r>
      <w:r>
        <w:rPr>
          <w:spacing w:val="-2"/>
          <w:sz w:val="22"/>
        </w:rPr>
        <w:t>confusão.</w:t>
      </w:r>
    </w:p>
    <w:p>
      <w:pPr>
        <w:pStyle w:val="ListParagraph"/>
        <w:numPr>
          <w:ilvl w:val="0"/>
          <w:numId w:val="1"/>
        </w:numPr>
        <w:tabs>
          <w:tab w:val="left" w:pos="1426"/>
        </w:tabs>
        <w:spacing w:before="135" w:after="0" w:line="240" w:lineRule="auto"/>
        <w:ind w:left="1426" w:right="0" w:hanging="358"/>
        <w:jc w:val="left"/>
        <w:rPr>
          <w:sz w:val="22"/>
        </w:rPr>
      </w:pPr>
      <w:r>
        <w:rPr>
          <w:sz w:val="22"/>
        </w:rPr>
        <w:t xml:space="preserve">Escolha </w:t>
      </w:r>
      <w:r>
        <w:rPr>
          <w:sz w:val="22"/>
        </w:rPr>
        <w:t xml:space="preserve">a </w:t>
      </w:r>
      <w:r>
        <w:rPr>
          <w:sz w:val="22"/>
        </w:rPr>
        <w:t xml:space="preserve">paleta </w:t>
      </w:r>
      <w:r>
        <w:rPr>
          <w:sz w:val="22"/>
        </w:rPr>
        <w:t xml:space="preserve">de </w:t>
      </w:r>
      <w:r>
        <w:rPr>
          <w:sz w:val="22"/>
        </w:rPr>
        <w:t xml:space="preserve">cores </w:t>
      </w:r>
      <w:r>
        <w:rPr>
          <w:sz w:val="22"/>
        </w:rPr>
        <w:t xml:space="preserve">da </w:t>
      </w:r>
      <w:r>
        <w:rPr>
          <w:sz w:val="22"/>
        </w:rPr>
        <w:t xml:space="preserve">nova </w:t>
      </w:r>
      <w:r>
        <w:rPr>
          <w:sz w:val="22"/>
        </w:rPr>
        <w:t>função</w:t>
      </w:r>
      <w:r>
        <w:rPr>
          <w:spacing w:val="-10"/>
          <w:sz w:val="22"/>
        </w:rPr>
        <w:t>:</w:t>
      </w:r>
    </w:p>
    <w:p>
      <w:pPr>
        <w:pStyle w:val="ListParagraph"/>
        <w:spacing w:after="0" w:line="240" w:lineRule="auto"/>
        <w:jc w:val="left"/>
        <w:rPr>
          <w:sz w:val="22"/>
        </w:rPr>
        <w:sectPr>
          <w:pgSz w:w="11910" w:h="16840"/>
          <w:pgMar w:top="1320" w:right="708" w:bottom="1780" w:left="708" w:header="751" w:footer="1583"/>
          <w:cols w:space="708"/>
        </w:sectPr>
      </w:pPr>
    </w:p>
    <w:p>
      <w:pPr>
        <w:pStyle w:val="BodyText"/>
        <w:spacing w:before="90"/>
      </w:pPr>
      <w:r>
        <w:rPr>
          <w:sz w:val="22"/>
        </w:rPr>
        <w:t xml:space="preserve">Após </w:t>
      </w:r>
      <w:r>
        <w:rPr>
          <w:sz w:val="22"/>
        </w:rPr>
        <w:t xml:space="preserve">selecionar </w:t>
      </w:r>
      <w:r>
        <w:rPr>
          <w:sz w:val="22"/>
        </w:rPr>
        <w:t xml:space="preserve">uma </w:t>
      </w:r>
      <w:r>
        <w:rPr>
          <w:sz w:val="22"/>
        </w:rPr>
        <w:t xml:space="preserve">função </w:t>
      </w:r>
      <w:r>
        <w:rPr>
          <w:sz w:val="22"/>
        </w:rPr>
        <w:t xml:space="preserve">básica, </w:t>
      </w:r>
      <w:r>
        <w:rPr>
          <w:sz w:val="22"/>
        </w:rPr>
        <w:t xml:space="preserve">pode </w:t>
      </w:r>
      <w:r>
        <w:rPr>
          <w:sz w:val="22"/>
        </w:rPr>
        <w:t xml:space="preserve">personalizar </w:t>
      </w:r>
      <w:r>
        <w:rPr>
          <w:sz w:val="22"/>
        </w:rPr>
        <w:t xml:space="preserve">as </w:t>
      </w:r>
      <w:r>
        <w:rPr>
          <w:sz w:val="22"/>
        </w:rPr>
        <w:t xml:space="preserve">cores </w:t>
      </w:r>
      <w:r>
        <w:rPr>
          <w:sz w:val="22"/>
        </w:rPr>
        <w:t xml:space="preserve">da </w:t>
      </w:r>
      <w:r>
        <w:rPr>
          <w:sz w:val="22"/>
        </w:rPr>
        <w:t xml:space="preserve">nova </w:t>
      </w:r>
      <w:r>
        <w:rPr>
          <w:spacing w:val="-2"/>
          <w:sz w:val="22"/>
        </w:rPr>
        <w:t>função.</w:t>
      </w:r>
    </w:p>
    <w:p>
      <w:pPr>
        <w:pStyle w:val="BodyText"/>
        <w:spacing w:before="39"/>
        <w:ind w:left="0"/>
      </w:pPr>
    </w:p>
    <w:p>
      <w:pPr>
        <w:pStyle w:val="ListParagraph"/>
        <w:numPr>
          <w:ilvl w:val="1"/>
          <w:numId w:val="1"/>
        </w:numPr>
        <w:tabs>
          <w:tab w:val="left" w:pos="2148"/>
        </w:tabs>
        <w:spacing w:before="1" w:after="0" w:line="360" w:lineRule="auto"/>
        <w:ind w:left="2148" w:right="705" w:hanging="360"/>
        <w:jc w:val="left"/>
        <w:rPr>
          <w:sz w:val="22"/>
        </w:rPr>
      </w:pPr>
      <w:r>
        <w:rPr>
          <w:sz w:val="22"/>
        </w:rPr>
        <w:t xml:space="preserve">Cor principal: cor principal das páginas (faixa, fundo dos menus </w:t>
      </w:r>
      <w:r>
        <w:rPr>
          <w:spacing w:val="-2"/>
          <w:sz w:val="22"/>
        </w:rPr>
        <w:t>suspensos)</w:t>
      </w:r>
    </w:p>
    <w:p>
      <w:pPr>
        <w:pStyle w:val="ListParagraph"/>
        <w:numPr>
          <w:ilvl w:val="1"/>
          <w:numId w:val="1"/>
        </w:numPr>
        <w:tabs>
          <w:tab w:val="left" w:pos="2148"/>
        </w:tabs>
        <w:spacing w:before="12" w:after="0" w:line="357" w:lineRule="auto"/>
        <w:ind w:left="2148" w:right="707" w:hanging="360"/>
        <w:jc w:val="left"/>
        <w:rPr>
          <w:sz w:val="22"/>
        </w:rPr>
      </w:pPr>
      <w:r>
        <w:rPr>
          <w:sz w:val="22"/>
        </w:rPr>
        <w:t xml:space="preserve">Cor </w:t>
      </w:r>
      <w:r>
        <w:rPr>
          <w:sz w:val="22"/>
        </w:rPr>
        <w:t xml:space="preserve">de </w:t>
      </w:r>
      <w:r>
        <w:rPr>
          <w:sz w:val="22"/>
        </w:rPr>
        <w:t>destaque</w:t>
      </w:r>
      <w:r>
        <w:rPr>
          <w:sz w:val="22"/>
        </w:rPr>
        <w:t xml:space="preserve">: </w:t>
      </w:r>
      <w:r>
        <w:rPr>
          <w:sz w:val="22"/>
        </w:rPr>
        <w:t xml:space="preserve">cor </w:t>
      </w:r>
      <w:r>
        <w:rPr>
          <w:sz w:val="22"/>
        </w:rPr>
        <w:t xml:space="preserve">de </w:t>
      </w:r>
      <w:r>
        <w:rPr>
          <w:sz w:val="22"/>
        </w:rPr>
        <w:t xml:space="preserve">fundo </w:t>
      </w:r>
      <w:r>
        <w:rPr>
          <w:sz w:val="22"/>
        </w:rPr>
        <w:t xml:space="preserve">quando </w:t>
      </w:r>
      <w:r>
        <w:rPr>
          <w:sz w:val="22"/>
        </w:rPr>
        <w:t xml:space="preserve">o </w:t>
      </w:r>
      <w:r>
        <w:rPr>
          <w:sz w:val="22"/>
        </w:rPr>
        <w:t>cursor</w:t>
      </w:r>
      <w:r>
        <w:rPr>
          <w:sz w:val="22"/>
        </w:rPr>
        <w:t xml:space="preserve"> do </w:t>
      </w:r>
      <w:r>
        <w:rPr>
          <w:sz w:val="22"/>
        </w:rPr>
        <w:t xml:space="preserve">rato </w:t>
      </w:r>
      <w:r>
        <w:rPr>
          <w:sz w:val="22"/>
        </w:rPr>
        <w:t xml:space="preserve">passa </w:t>
      </w:r>
      <w:r>
        <w:rPr>
          <w:sz w:val="22"/>
        </w:rPr>
        <w:t xml:space="preserve">sobre </w:t>
      </w:r>
      <w:r>
        <w:rPr>
          <w:sz w:val="22"/>
        </w:rPr>
        <w:t xml:space="preserve">os </w:t>
      </w:r>
      <w:r>
        <w:rPr>
          <w:sz w:val="22"/>
        </w:rPr>
        <w:t xml:space="preserve">diferentes </w:t>
      </w:r>
      <w:r>
        <w:rPr>
          <w:sz w:val="22"/>
        </w:rPr>
        <w:t xml:space="preserve">menus </w:t>
      </w:r>
      <w:r>
        <w:rPr>
          <w:spacing w:val="-2"/>
          <w:sz w:val="22"/>
        </w:rPr>
        <w:t>suspensos</w:t>
      </w:r>
    </w:p>
    <w:p>
      <w:pPr>
        <w:pStyle w:val="ListParagraph"/>
        <w:numPr>
          <w:ilvl w:val="1"/>
          <w:numId w:val="1"/>
        </w:numPr>
        <w:tabs>
          <w:tab w:val="left" w:pos="2148"/>
        </w:tabs>
        <w:spacing w:before="16" w:after="0" w:line="360" w:lineRule="auto"/>
        <w:ind w:left="2148" w:right="714" w:hanging="360"/>
        <w:jc w:val="left"/>
        <w:rPr>
          <w:sz w:val="22"/>
        </w:rPr>
      </w:pPr>
      <w:r>
        <w:rPr>
          <w:sz w:val="22"/>
        </w:rPr>
        <w:t xml:space="preserve">Cor do texto: cor dos textos nos menus suspensos e nos títulos das </w:t>
      </w:r>
      <w:r>
        <w:rPr>
          <w:spacing w:val="-2"/>
          <w:sz w:val="22"/>
        </w:rPr>
        <w:t>faixas.</w:t>
      </w:r>
    </w:p>
    <w:p>
      <w:pPr>
        <w:pStyle w:val="BodyText"/>
        <w:spacing w:before="2"/>
        <w:ind w:left="0"/>
        <w:rPr>
          <w:sz w:val="11"/>
        </w:rPr>
      </w:pPr>
      <w:r>
        <w:rPr>
          <w:sz w:val="11"/>
        </w:rPr>
        <w:drawing>
          <wp:anchor distT="0" distB="0" distL="0" distR="0" simplePos="0" relativeHeight="251673600" behindDoc="1" locked="0" layoutInCell="1" allowOverlap="1">
            <wp:simplePos x="0" y="0"/>
            <wp:positionH relativeFrom="page">
              <wp:posOffset>899794</wp:posOffset>
            </wp:positionH>
            <wp:positionV relativeFrom="paragraph">
              <wp:posOffset>101889</wp:posOffset>
            </wp:positionV>
            <wp:extent cx="5738413" cy="3267075"/>
            <wp:effectExtent l="0" t="0" r="0" b="0"/>
            <wp:wrapTopAndBottom/>
            <wp:docPr id="25" name="Image 25" descr="Une image contenant texte, capture d’écran, logiciel, Page web  Description générée automatiquement"/>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logiciel, Page web  Description générée automatiquement"/>
                    <pic:cNvPicPr/>
                  </pic:nvPicPr>
                  <pic:blipFill>
                    <a:blip xmlns:r="http://schemas.openxmlformats.org/officeDocument/2006/relationships" r:embed="rId26" cstate="print"/>
                    <a:stretch>
                      <a:fillRect/>
                    </a:stretch>
                  </pic:blipFill>
                  <pic:spPr>
                    <a:xfrm>
                      <a:off x="0" y="0"/>
                      <a:ext cx="5738413" cy="3267075"/>
                    </a:xfrm>
                    <a:prstGeom prst="rect">
                      <a:avLst/>
                    </a:prstGeom>
                  </pic:spPr>
                </pic:pic>
              </a:graphicData>
            </a:graphic>
          </wp:anchor>
        </w:drawing>
      </w:r>
    </w:p>
    <w:p>
      <w:pPr>
        <w:pStyle w:val="BodyText"/>
        <w:spacing w:before="46"/>
        <w:ind w:left="0"/>
      </w:pPr>
    </w:p>
    <w:p>
      <w:pPr>
        <w:pStyle w:val="ListParagraph"/>
        <w:numPr>
          <w:ilvl w:val="0"/>
          <w:numId w:val="1"/>
        </w:numPr>
        <w:tabs>
          <w:tab w:val="left" w:pos="1478"/>
        </w:tabs>
        <w:spacing w:before="0" w:after="0" w:line="240" w:lineRule="auto"/>
        <w:ind w:left="1478" w:right="0" w:hanging="410"/>
        <w:jc w:val="left"/>
        <w:rPr>
          <w:sz w:val="22"/>
        </w:rPr>
      </w:pPr>
      <w:r>
        <w:rPr>
          <w:sz w:val="22"/>
        </w:rPr>
        <w:t xml:space="preserve">Registar </w:t>
      </w:r>
      <w:r>
        <w:rPr>
          <w:sz w:val="22"/>
        </w:rPr>
        <w:t xml:space="preserve">a </w:t>
      </w:r>
      <w:r>
        <w:rPr>
          <w:spacing w:val="-4"/>
          <w:sz w:val="22"/>
        </w:rPr>
        <w:t>função</w:t>
      </w:r>
    </w:p>
    <w:p>
      <w:pPr>
        <w:pStyle w:val="BodyText"/>
        <w:spacing w:before="135" w:line="360" w:lineRule="auto"/>
        <w:ind w:right="703"/>
      </w:pPr>
      <w:r>
        <w:rPr>
          <w:sz w:val="22"/>
        </w:rPr>
        <w:t>No final da página, confirme a sua nova função clicando no botão «Registar». Ela será listada na tabela de funções.</w:t>
      </w:r>
    </w:p>
    <w:p>
      <w:pPr>
        <w:spacing w:line="240" w:lineRule="auto"/>
        <w:ind w:left="709" w:right="0" w:firstLine="0"/>
        <w:rPr>
          <w:sz w:val="20"/>
        </w:rPr>
      </w:pPr>
      <w:r>
        <w:rPr>
          <w:sz w:val="20"/>
        </w:rPr>
        <w:drawing>
          <wp:inline distT="0" distB="0" distL="0" distR="0">
            <wp:extent cx="5902556" cy="1175003"/>
            <wp:effectExtent l="0" t="0" r="0" b="0"/>
            <wp:docPr id="26" name="Image 26" descr="Une image contenant texte, capture d’écran, ligne, Police  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ligne, Police  Le contenu généré par l’IA peut être incorrect."/>
                    <pic:cNvPicPr/>
                  </pic:nvPicPr>
                  <pic:blipFill>
                    <a:blip xmlns:r="http://schemas.openxmlformats.org/officeDocument/2006/relationships" r:embed="rId27" cstate="print"/>
                    <a:stretch>
                      <a:fillRect/>
                    </a:stretch>
                  </pic:blipFill>
                  <pic:spPr>
                    <a:xfrm>
                      <a:off x="0" y="0"/>
                      <a:ext cx="5902556" cy="1175003"/>
                    </a:xfrm>
                    <a:prstGeom prst="rect">
                      <a:avLst/>
                    </a:prstGeom>
                  </pic:spPr>
                </pic:pic>
              </a:graphicData>
            </a:graphic>
          </wp:inline>
        </w:drawing>
      </w:r>
    </w:p>
    <w:p>
      <w:pPr>
        <w:pStyle w:val="BodyText"/>
        <w:spacing w:before="34"/>
        <w:ind w:left="0"/>
      </w:pPr>
    </w:p>
    <w:p>
      <w:pPr>
        <w:pStyle w:val="BodyText"/>
        <w:spacing w:line="259" w:lineRule="auto"/>
        <w:ind w:right="703"/>
      </w:pPr>
      <w:r>
        <w:rPr>
          <w:sz w:val="22"/>
        </w:rPr>
        <w:t>Observação</w:t>
      </w:r>
      <w:r>
        <w:rPr>
          <w:sz w:val="22"/>
        </w:rPr>
        <w:t xml:space="preserve">: </w:t>
      </w:r>
      <w:r>
        <w:rPr>
          <w:sz w:val="22"/>
        </w:rPr>
        <w:t>não</w:t>
      </w:r>
      <w:r>
        <w:rPr>
          <w:sz w:val="22"/>
        </w:rPr>
        <w:t xml:space="preserve"> é </w:t>
      </w:r>
      <w:r>
        <w:rPr>
          <w:sz w:val="22"/>
        </w:rPr>
        <w:t xml:space="preserve">possível </w:t>
      </w:r>
      <w:r>
        <w:rPr>
          <w:sz w:val="22"/>
        </w:rPr>
        <w:t xml:space="preserve">alterar </w:t>
      </w:r>
      <w:r>
        <w:rPr>
          <w:sz w:val="22"/>
        </w:rPr>
        <w:t xml:space="preserve">e/ou </w:t>
      </w:r>
      <w:r>
        <w:rPr>
          <w:sz w:val="22"/>
        </w:rPr>
        <w:t xml:space="preserve">excluir </w:t>
      </w:r>
      <w:r>
        <w:rPr>
          <w:sz w:val="22"/>
        </w:rPr>
        <w:t xml:space="preserve">uma </w:t>
      </w:r>
      <w:r>
        <w:rPr>
          <w:sz w:val="22"/>
        </w:rPr>
        <w:t xml:space="preserve">função </w:t>
      </w:r>
      <w:r>
        <w:rPr>
          <w:sz w:val="22"/>
        </w:rPr>
        <w:t xml:space="preserve">básica, ela </w:t>
      </w:r>
      <w:r>
        <w:rPr>
          <w:sz w:val="22"/>
        </w:rPr>
        <w:t xml:space="preserve">só </w:t>
      </w:r>
      <w:r>
        <w:rPr>
          <w:sz w:val="22"/>
        </w:rPr>
        <w:t xml:space="preserve">pode </w:t>
      </w:r>
      <w:r>
        <w:rPr>
          <w:spacing w:val="-2"/>
          <w:sz w:val="22"/>
        </w:rPr>
        <w:t>ser consultada.</w:t>
      </w:r>
    </w:p>
    <w:p>
      <w:pPr>
        <w:pStyle w:val="BodyText"/>
        <w:spacing w:after="0" w:line="259" w:lineRule="auto"/>
        <w:sectPr>
          <w:pgSz w:w="11910" w:h="16840"/>
          <w:pgMar w:top="1320" w:right="708" w:bottom="1780" w:left="708" w:header="751" w:footer="1583"/>
          <w:cols w:space="708"/>
        </w:sectPr>
      </w:pPr>
    </w:p>
    <w:p>
      <w:pPr>
        <w:pStyle w:val="Heading1"/>
        <w:spacing w:before="91"/>
      </w:pPr>
      <w:r>
        <w:drawing>
          <wp:anchor distT="0" distB="0" distL="0" distR="0" simplePos="0" relativeHeight="251674624" behindDoc="1" locked="0" layoutInCell="1" allowOverlap="1">
            <wp:simplePos x="0" y="0"/>
            <wp:positionH relativeFrom="page">
              <wp:posOffset>899794</wp:posOffset>
            </wp:positionH>
            <wp:positionV relativeFrom="paragraph">
              <wp:posOffset>321991</wp:posOffset>
            </wp:positionV>
            <wp:extent cx="5824923" cy="2097024"/>
            <wp:effectExtent l="0" t="0" r="0" b="0"/>
            <wp:wrapTopAndBottom/>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xmlns:r="http://schemas.openxmlformats.org/officeDocument/2006/relationships" r:embed="rId28" cstate="print"/>
                    <a:stretch>
                      <a:fillRect/>
                    </a:stretch>
                  </pic:blipFill>
                  <pic:spPr>
                    <a:xfrm>
                      <a:off x="0" y="0"/>
                      <a:ext cx="5824923" cy="2097024"/>
                    </a:xfrm>
                    <a:prstGeom prst="rect">
                      <a:avLst/>
                    </a:prstGeom>
                  </pic:spPr>
                </pic:pic>
              </a:graphicData>
            </a:graphic>
          </wp:anchor>
        </w:drawing>
      </w:r>
      <w:bookmarkStart w:id="11" w:name="_bookmark11"/>
      <w:bookmarkEnd w:id="11"/>
      <w:r>
        <w:rPr>
          <w:color w:val="2D74B5"/>
          <w:sz w:val="33"/>
        </w:rPr>
        <w:t xml:space="preserve">Gestão </w:t>
      </w:r>
      <w:r>
        <w:rPr>
          <w:color w:val="2D74B5"/>
          <w:sz w:val="33"/>
        </w:rPr>
        <w:t xml:space="preserve">de </w:t>
      </w:r>
      <w:r>
        <w:rPr>
          <w:color w:val="2D74B5"/>
          <w:spacing w:val="-2"/>
          <w:sz w:val="33"/>
        </w:rPr>
        <w:t>utilizadores</w:t>
      </w:r>
    </w:p>
    <w:p>
      <w:pPr>
        <w:pStyle w:val="BodyText"/>
      </w:pPr>
      <w:r>
        <w:rPr>
          <w:sz w:val="22"/>
        </w:rPr>
        <w:t xml:space="preserve">Esta </w:t>
      </w:r>
      <w:r>
        <w:rPr>
          <w:sz w:val="22"/>
        </w:rPr>
        <w:t xml:space="preserve">interface </w:t>
      </w:r>
      <w:r>
        <w:rPr>
          <w:sz w:val="22"/>
        </w:rPr>
        <w:t xml:space="preserve">permite-lhe </w:t>
      </w:r>
      <w:r>
        <w:rPr>
          <w:sz w:val="22"/>
        </w:rPr>
        <w:t xml:space="preserve">procurar </w:t>
      </w:r>
      <w:r>
        <w:rPr>
          <w:sz w:val="22"/>
        </w:rPr>
        <w:t xml:space="preserve">um </w:t>
      </w:r>
      <w:r>
        <w:rPr>
          <w:sz w:val="22"/>
        </w:rPr>
        <w:t xml:space="preserve">utilizador. </w:t>
      </w:r>
      <w:r>
        <w:rPr>
          <w:sz w:val="22"/>
        </w:rPr>
        <w:t xml:space="preserve">No </w:t>
      </w:r>
      <w:r>
        <w:rPr>
          <w:sz w:val="22"/>
        </w:rPr>
        <w:t xml:space="preserve">menu </w:t>
      </w:r>
      <w:r>
        <w:rPr>
          <w:sz w:val="22"/>
        </w:rPr>
        <w:t xml:space="preserve">de </w:t>
      </w:r>
      <w:r>
        <w:rPr>
          <w:sz w:val="22"/>
        </w:rPr>
        <w:t xml:space="preserve">ações, </w:t>
      </w:r>
      <w:r>
        <w:rPr>
          <w:sz w:val="22"/>
        </w:rPr>
        <w:t>pode</w:t>
      </w:r>
      <w:r>
        <w:rPr>
          <w:spacing w:val="-10"/>
          <w:sz w:val="22"/>
        </w:rPr>
        <w:t>:</w:t>
      </w:r>
    </w:p>
    <w:p>
      <w:pPr>
        <w:pStyle w:val="ListParagraph"/>
        <w:numPr>
          <w:ilvl w:val="1"/>
          <w:numId w:val="1"/>
        </w:numPr>
        <w:tabs>
          <w:tab w:val="left" w:pos="1428"/>
        </w:tabs>
        <w:spacing w:before="165" w:after="0" w:line="256" w:lineRule="auto"/>
        <w:ind w:left="1428" w:right="709" w:hanging="360"/>
        <w:jc w:val="left"/>
        <w:rPr>
          <w:sz w:val="22"/>
        </w:rPr>
      </w:pPr>
      <w:r>
        <w:rPr>
          <w:sz w:val="22"/>
        </w:rPr>
        <w:t xml:space="preserve">Editar </w:t>
      </w:r>
      <w:r>
        <w:rPr>
          <w:sz w:val="22"/>
        </w:rPr>
        <w:t xml:space="preserve">um </w:t>
      </w:r>
      <w:r>
        <w:rPr>
          <w:sz w:val="22"/>
        </w:rPr>
        <w:t>utilizador</w:t>
      </w:r>
      <w:r>
        <w:rPr>
          <w:sz w:val="22"/>
        </w:rPr>
        <w:t xml:space="preserve">: </w:t>
      </w:r>
      <w:r>
        <w:rPr>
          <w:sz w:val="22"/>
        </w:rPr>
        <w:t xml:space="preserve">permite </w:t>
      </w:r>
      <w:r>
        <w:rPr>
          <w:sz w:val="22"/>
        </w:rPr>
        <w:t xml:space="preserve">alterar </w:t>
      </w:r>
      <w:r>
        <w:rPr>
          <w:sz w:val="22"/>
        </w:rPr>
        <w:t xml:space="preserve">as </w:t>
      </w:r>
      <w:r>
        <w:rPr>
          <w:sz w:val="22"/>
        </w:rPr>
        <w:t xml:space="preserve">informações </w:t>
      </w:r>
      <w:r>
        <w:rPr>
          <w:sz w:val="22"/>
        </w:rPr>
        <w:t xml:space="preserve">(nome, </w:t>
      </w:r>
      <w:r>
        <w:rPr>
          <w:sz w:val="22"/>
        </w:rPr>
        <w:t xml:space="preserve">apelido, </w:t>
      </w:r>
      <w:r>
        <w:rPr>
          <w:sz w:val="22"/>
        </w:rPr>
        <w:t xml:space="preserve">endereço </w:t>
      </w:r>
      <w:r>
        <w:rPr>
          <w:sz w:val="22"/>
        </w:rPr>
        <w:t>de e-mail) e os direitos do utilizador;</w:t>
      </w:r>
    </w:p>
    <w:p>
      <w:pPr>
        <w:pStyle w:val="ListParagraph"/>
        <w:numPr>
          <w:ilvl w:val="1"/>
          <w:numId w:val="1"/>
        </w:numPr>
        <w:tabs>
          <w:tab w:val="left" w:pos="1428"/>
        </w:tabs>
        <w:spacing w:before="16" w:after="0" w:line="240" w:lineRule="auto"/>
        <w:ind w:left="1428" w:right="0" w:hanging="360"/>
        <w:jc w:val="left"/>
        <w:rPr>
          <w:sz w:val="22"/>
        </w:rPr>
      </w:pPr>
      <w:r>
        <w:rPr>
          <w:sz w:val="22"/>
        </w:rPr>
        <w:t xml:space="preserve">Editar </w:t>
      </w:r>
      <w:r>
        <w:rPr>
          <w:sz w:val="22"/>
        </w:rPr>
        <w:t>palavra-passe</w:t>
      </w:r>
      <w:r>
        <w:rPr>
          <w:sz w:val="22"/>
        </w:rPr>
        <w:t xml:space="preserve">: </w:t>
      </w:r>
      <w:r>
        <w:rPr>
          <w:sz w:val="22"/>
        </w:rPr>
        <w:t xml:space="preserve">permite </w:t>
      </w:r>
      <w:r>
        <w:rPr>
          <w:sz w:val="22"/>
        </w:rPr>
        <w:t xml:space="preserve">alterar </w:t>
      </w:r>
      <w:r>
        <w:rPr>
          <w:sz w:val="22"/>
        </w:rPr>
        <w:t xml:space="preserve">manualmente </w:t>
      </w:r>
      <w:r>
        <w:rPr>
          <w:sz w:val="22"/>
        </w:rPr>
        <w:t xml:space="preserve">a </w:t>
      </w:r>
      <w:r>
        <w:rPr>
          <w:sz w:val="22"/>
        </w:rPr>
        <w:t xml:space="preserve">palavra-passe </w:t>
      </w:r>
      <w:r>
        <w:rPr>
          <w:sz w:val="22"/>
        </w:rPr>
        <w:t xml:space="preserve">de um </w:t>
      </w:r>
      <w:r>
        <w:rPr>
          <w:sz w:val="22"/>
        </w:rPr>
        <w:t>utilizador</w:t>
      </w:r>
      <w:r>
        <w:rPr>
          <w:spacing w:val="-10"/>
          <w:sz w:val="22"/>
        </w:rPr>
        <w:t>;</w:t>
      </w:r>
    </w:p>
    <w:p>
      <w:pPr>
        <w:pStyle w:val="ListParagraph"/>
        <w:numPr>
          <w:ilvl w:val="1"/>
          <w:numId w:val="1"/>
        </w:numPr>
        <w:tabs>
          <w:tab w:val="left" w:pos="1428"/>
        </w:tabs>
        <w:spacing w:before="34" w:after="0" w:line="240" w:lineRule="auto"/>
        <w:ind w:left="1428" w:right="0" w:hanging="360"/>
        <w:jc w:val="left"/>
        <w:rPr>
          <w:sz w:val="22"/>
        </w:rPr>
      </w:pPr>
      <w:r>
        <w:rPr>
          <w:sz w:val="22"/>
        </w:rPr>
        <w:t xml:space="preserve">Desativar </w:t>
      </w:r>
      <w:r>
        <w:rPr>
          <w:sz w:val="22"/>
        </w:rPr>
        <w:t>o utilizador</w:t>
      </w:r>
      <w:r>
        <w:rPr>
          <w:sz w:val="22"/>
        </w:rPr>
        <w:t xml:space="preserve">: </w:t>
      </w:r>
      <w:r>
        <w:rPr>
          <w:sz w:val="22"/>
        </w:rPr>
        <w:t xml:space="preserve">permite </w:t>
      </w:r>
      <w:r>
        <w:rPr>
          <w:sz w:val="22"/>
        </w:rPr>
        <w:t xml:space="preserve">suspender </w:t>
      </w:r>
      <w:r>
        <w:rPr>
          <w:sz w:val="22"/>
        </w:rPr>
        <w:t xml:space="preserve">o acesso </w:t>
      </w:r>
      <w:r>
        <w:rPr>
          <w:sz w:val="22"/>
        </w:rPr>
        <w:t xml:space="preserve">de uma </w:t>
      </w:r>
      <w:r>
        <w:rPr>
          <w:sz w:val="22"/>
        </w:rPr>
        <w:t>pessoa</w:t>
      </w:r>
      <w:r>
        <w:rPr>
          <w:spacing w:val="-10"/>
          <w:sz w:val="22"/>
        </w:rPr>
        <w:t>;</w:t>
      </w:r>
    </w:p>
    <w:p>
      <w:pPr>
        <w:pStyle w:val="BodyText"/>
        <w:spacing w:before="19"/>
        <w:ind w:left="1428"/>
      </w:pPr>
      <w:r>
        <w:rPr>
          <w:sz w:val="22"/>
        </w:rPr>
        <w:t xml:space="preserve">Em </w:t>
      </w:r>
      <w:r>
        <w:rPr>
          <w:sz w:val="22"/>
        </w:rPr>
        <w:t xml:space="preserve">caso </w:t>
      </w:r>
      <w:r>
        <w:rPr>
          <w:sz w:val="22"/>
        </w:rPr>
        <w:t xml:space="preserve">de </w:t>
      </w:r>
      <w:r>
        <w:rPr>
          <w:sz w:val="22"/>
        </w:rPr>
        <w:t xml:space="preserve">saída </w:t>
      </w:r>
      <w:r>
        <w:rPr>
          <w:sz w:val="22"/>
        </w:rPr>
        <w:t xml:space="preserve">de um </w:t>
      </w:r>
      <w:r>
        <w:rPr>
          <w:sz w:val="22"/>
        </w:rPr>
        <w:t xml:space="preserve">membro </w:t>
      </w:r>
      <w:r>
        <w:rPr>
          <w:sz w:val="22"/>
        </w:rPr>
        <w:t xml:space="preserve">da </w:t>
      </w:r>
      <w:r>
        <w:rPr>
          <w:sz w:val="22"/>
        </w:rPr>
        <w:t xml:space="preserve">sua </w:t>
      </w:r>
      <w:r>
        <w:rPr>
          <w:sz w:val="22"/>
        </w:rPr>
        <w:t xml:space="preserve">equipa, </w:t>
      </w:r>
      <w:r>
        <w:rPr>
          <w:sz w:val="22"/>
        </w:rPr>
        <w:t xml:space="preserve">recomendamos </w:t>
      </w:r>
      <w:r>
        <w:rPr>
          <w:sz w:val="22"/>
        </w:rPr>
        <w:t xml:space="preserve">que </w:t>
      </w:r>
      <w:r>
        <w:rPr>
          <w:sz w:val="22"/>
        </w:rPr>
        <w:t xml:space="preserve">altere </w:t>
      </w:r>
      <w:r>
        <w:rPr>
          <w:spacing w:val="-5"/>
          <w:sz w:val="22"/>
        </w:rPr>
        <w:t>a sua</w:t>
      </w:r>
    </w:p>
    <w:p>
      <w:pPr>
        <w:pStyle w:val="BodyText"/>
        <w:spacing w:before="22"/>
        <w:ind w:left="1428"/>
      </w:pPr>
      <w:r>
        <w:rPr>
          <w:sz w:val="22"/>
        </w:rPr>
        <w:t xml:space="preserve">e </w:t>
      </w:r>
      <w:r>
        <w:rPr>
          <w:sz w:val="22"/>
        </w:rPr>
        <w:t xml:space="preserve">desativar </w:t>
      </w:r>
      <w:r>
        <w:rPr>
          <w:spacing w:val="-2"/>
          <w:sz w:val="22"/>
        </w:rPr>
        <w:t xml:space="preserve">a conta </w:t>
      </w:r>
      <w:r>
        <w:rPr>
          <w:sz w:val="22"/>
        </w:rPr>
        <w:t>dele</w:t>
      </w:r>
      <w:r>
        <w:rPr>
          <w:spacing w:val="-2"/>
          <w:sz w:val="22"/>
        </w:rPr>
        <w:t>.</w:t>
      </w:r>
    </w:p>
    <w:p>
      <w:pPr>
        <w:pStyle w:val="Heading2"/>
        <w:spacing w:before="185"/>
      </w:pPr>
      <w:bookmarkStart w:id="12" w:name="_bookmark12"/>
      <w:bookmarkEnd w:id="12"/>
      <w:r>
        <w:rPr>
          <w:color w:val="2D74B5"/>
          <w:sz w:val="27"/>
        </w:rPr>
        <w:t xml:space="preserve">Criação </w:t>
      </w:r>
      <w:r>
        <w:rPr>
          <w:color w:val="2D74B5"/>
          <w:sz w:val="27"/>
        </w:rPr>
        <w:t xml:space="preserve">de um </w:t>
      </w:r>
      <w:r>
        <w:rPr>
          <w:color w:val="2D74B5"/>
          <w:spacing w:val="-2"/>
          <w:sz w:val="27"/>
        </w:rPr>
        <w:t>utilizador</w:t>
      </w:r>
    </w:p>
    <w:p>
      <w:pPr>
        <w:pStyle w:val="BodyText"/>
        <w:spacing w:before="21"/>
      </w:pPr>
      <w:r>
        <w:rPr>
          <w:sz w:val="22"/>
        </w:rPr>
        <w:t xml:space="preserve">Se </w:t>
      </w:r>
      <w:r>
        <w:rPr>
          <w:sz w:val="22"/>
        </w:rPr>
        <w:t xml:space="preserve">não </w:t>
      </w:r>
      <w:r>
        <w:rPr>
          <w:sz w:val="22"/>
        </w:rPr>
        <w:t xml:space="preserve">encontrar </w:t>
      </w:r>
      <w:r>
        <w:rPr>
          <w:sz w:val="22"/>
        </w:rPr>
        <w:t xml:space="preserve">o utilizador </w:t>
      </w:r>
      <w:r>
        <w:rPr>
          <w:sz w:val="22"/>
        </w:rPr>
        <w:t xml:space="preserve">pretendido, </w:t>
      </w:r>
      <w:r>
        <w:rPr>
          <w:sz w:val="22"/>
        </w:rPr>
        <w:t xml:space="preserve">clique </w:t>
      </w:r>
      <w:r>
        <w:rPr>
          <w:sz w:val="22"/>
        </w:rPr>
        <w:t xml:space="preserve">em </w:t>
      </w:r>
      <w:r>
        <w:rPr>
          <w:sz w:val="22"/>
        </w:rPr>
        <w:t xml:space="preserve">«Adicionar </w:t>
      </w:r>
      <w:r>
        <w:rPr>
          <w:sz w:val="22"/>
        </w:rPr>
        <w:t xml:space="preserve">um </w:t>
      </w:r>
      <w:r>
        <w:rPr>
          <w:sz w:val="22"/>
        </w:rPr>
        <w:t xml:space="preserve">novo </w:t>
      </w:r>
      <w:r>
        <w:rPr>
          <w:sz w:val="22"/>
        </w:rPr>
        <w:t>utilizador</w:t>
      </w:r>
      <w:r>
        <w:rPr>
          <w:spacing w:val="-5"/>
          <w:sz w:val="22"/>
        </w:rPr>
        <w:t>».</w:t>
      </w:r>
    </w:p>
    <w:p>
      <w:pPr>
        <w:pStyle w:val="BodyText"/>
        <w:ind w:left="0"/>
        <w:rPr>
          <w:sz w:val="13"/>
        </w:rPr>
      </w:pPr>
      <w:r>
        <w:rPr>
          <w:sz w:val="13"/>
        </w:rPr>
        <w:drawing>
          <wp:anchor distT="0" distB="0" distL="0" distR="0" simplePos="0" relativeHeight="251675648" behindDoc="1" locked="0" layoutInCell="1" allowOverlap="1">
            <wp:simplePos x="0" y="0"/>
            <wp:positionH relativeFrom="page">
              <wp:posOffset>899794</wp:posOffset>
            </wp:positionH>
            <wp:positionV relativeFrom="paragraph">
              <wp:posOffset>116265</wp:posOffset>
            </wp:positionV>
            <wp:extent cx="5698643" cy="3016662"/>
            <wp:effectExtent l="0" t="0" r="0" b="0"/>
            <wp:wrapTopAndBottom/>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xmlns:r="http://schemas.openxmlformats.org/officeDocument/2006/relationships" r:embed="rId29" cstate="print"/>
                    <a:stretch>
                      <a:fillRect/>
                    </a:stretch>
                  </pic:blipFill>
                  <pic:spPr>
                    <a:xfrm>
                      <a:off x="0" y="0"/>
                      <a:ext cx="5698643" cy="3016662"/>
                    </a:xfrm>
                    <a:prstGeom prst="rect">
                      <a:avLst/>
                    </a:prstGeom>
                  </pic:spPr>
                </pic:pic>
              </a:graphicData>
            </a:graphic>
          </wp:anchor>
        </w:drawing>
      </w:r>
    </w:p>
    <w:p>
      <w:pPr>
        <w:pStyle w:val="BodyText"/>
        <w:spacing w:after="0"/>
        <w:rPr>
          <w:sz w:val="13"/>
        </w:rPr>
        <w:sectPr>
          <w:pgSz w:w="11910" w:h="16840"/>
          <w:pgMar w:top="1320" w:right="708" w:bottom="1780" w:left="708" w:header="751" w:footer="1583"/>
          <w:cols w:space="708"/>
        </w:sectPr>
      </w:pPr>
    </w:p>
    <w:p>
      <w:pPr>
        <w:pStyle w:val="BodyText"/>
        <w:ind w:left="0"/>
        <w:rPr>
          <w:sz w:val="20"/>
        </w:rPr>
      </w:pPr>
    </w:p>
    <w:p>
      <w:pPr>
        <w:pStyle w:val="BodyText"/>
        <w:spacing w:before="112"/>
        <w:ind w:left="0"/>
        <w:rPr>
          <w:sz w:val="20"/>
        </w:rPr>
      </w:pPr>
    </w:p>
    <w:p>
      <w:pPr>
        <w:spacing w:line="240" w:lineRule="auto"/>
        <w:ind w:left="709" w:right="0" w:firstLine="0"/>
        <w:rPr>
          <w:sz w:val="20"/>
        </w:rPr>
      </w:pPr>
      <w:r>
        <w:rPr>
          <w:sz w:val="20"/>
        </w:rPr>
        <w:drawing>
          <wp:inline distT="0" distB="0" distL="0" distR="0">
            <wp:extent cx="5795308" cy="868299"/>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xmlns:r="http://schemas.openxmlformats.org/officeDocument/2006/relationships" r:embed="rId30" cstate="print"/>
                    <a:stretch>
                      <a:fillRect/>
                    </a:stretch>
                  </pic:blipFill>
                  <pic:spPr>
                    <a:xfrm>
                      <a:off x="0" y="0"/>
                      <a:ext cx="5795308" cy="868299"/>
                    </a:xfrm>
                    <a:prstGeom prst="rect">
                      <a:avLst/>
                    </a:prstGeom>
                  </pic:spPr>
                </pic:pic>
              </a:graphicData>
            </a:graphic>
          </wp:inline>
        </w:drawing>
      </w:r>
    </w:p>
    <w:p>
      <w:pPr>
        <w:pStyle w:val="BodyText"/>
        <w:spacing w:before="23" w:line="259" w:lineRule="auto"/>
        <w:ind w:right="703"/>
        <w:jc w:val="both"/>
      </w:pPr>
      <w:r>
        <w:rPr>
          <w:sz w:val="22"/>
        </w:rPr>
        <w:t>Primeiro,</w:t>
      </w:r>
      <w:r>
        <w:rPr>
          <w:sz w:val="22"/>
        </w:rPr>
        <w:t xml:space="preserve"> </w:t>
      </w:r>
      <w:r>
        <w:rPr>
          <w:sz w:val="22"/>
        </w:rPr>
        <w:t xml:space="preserve">escolha </w:t>
      </w:r>
      <w:r>
        <w:rPr>
          <w:sz w:val="22"/>
        </w:rPr>
        <w:t xml:space="preserve">a função. </w:t>
      </w:r>
      <w:r>
        <w:rPr>
          <w:sz w:val="22"/>
        </w:rPr>
        <w:t xml:space="preserve">Depois de </w:t>
      </w:r>
      <w:r>
        <w:rPr>
          <w:sz w:val="22"/>
        </w:rPr>
        <w:t xml:space="preserve">escolher </w:t>
      </w:r>
      <w:r>
        <w:rPr>
          <w:sz w:val="22"/>
        </w:rPr>
        <w:t>a função</w:t>
      </w:r>
      <w:r>
        <w:rPr>
          <w:sz w:val="22"/>
        </w:rPr>
        <w:t xml:space="preserve">, </w:t>
      </w:r>
      <w:r>
        <w:rPr>
          <w:sz w:val="22"/>
        </w:rPr>
        <w:t xml:space="preserve">preencha </w:t>
      </w:r>
      <w:r>
        <w:rPr>
          <w:sz w:val="22"/>
        </w:rPr>
        <w:t xml:space="preserve">os </w:t>
      </w:r>
      <w:r>
        <w:rPr>
          <w:sz w:val="22"/>
        </w:rPr>
        <w:t xml:space="preserve">campos </w:t>
      </w:r>
      <w:r>
        <w:rPr>
          <w:sz w:val="22"/>
        </w:rPr>
        <w:t xml:space="preserve">relacionados </w:t>
      </w:r>
      <w:r>
        <w:rPr>
          <w:sz w:val="22"/>
        </w:rPr>
        <w:t xml:space="preserve">ao </w:t>
      </w:r>
      <w:r>
        <w:rPr>
          <w:sz w:val="22"/>
        </w:rPr>
        <w:t xml:space="preserve">acesso </w:t>
      </w:r>
      <w:r>
        <w:rPr>
          <w:sz w:val="22"/>
        </w:rPr>
        <w:t xml:space="preserve">e </w:t>
      </w:r>
      <w:r>
        <w:rPr>
          <w:sz w:val="22"/>
        </w:rPr>
        <w:t xml:space="preserve">à identidade </w:t>
      </w:r>
      <w:r>
        <w:rPr>
          <w:sz w:val="22"/>
        </w:rPr>
        <w:t xml:space="preserve">do utilizador. </w:t>
      </w:r>
      <w:r>
        <w:rPr>
          <w:sz w:val="22"/>
        </w:rPr>
        <w:t xml:space="preserve">Quando </w:t>
      </w:r>
      <w:r>
        <w:rPr>
          <w:sz w:val="22"/>
        </w:rPr>
        <w:t xml:space="preserve">terminar, </w:t>
      </w:r>
      <w:r>
        <w:rPr>
          <w:sz w:val="22"/>
        </w:rPr>
        <w:t xml:space="preserve">clique </w:t>
      </w:r>
      <w:r>
        <w:rPr>
          <w:sz w:val="22"/>
        </w:rPr>
        <w:t xml:space="preserve">em «Registar». </w:t>
      </w:r>
      <w:r>
        <w:rPr>
          <w:sz w:val="22"/>
        </w:rPr>
        <w:t xml:space="preserve">O </w:t>
      </w:r>
      <w:r>
        <w:rPr>
          <w:sz w:val="22"/>
        </w:rPr>
        <w:t xml:space="preserve">novo </w:t>
      </w:r>
      <w:r>
        <w:rPr>
          <w:sz w:val="22"/>
        </w:rPr>
        <w:t xml:space="preserve">utilizador </w:t>
      </w:r>
      <w:r>
        <w:rPr>
          <w:sz w:val="22"/>
        </w:rPr>
        <w:t xml:space="preserve">aparecerá </w:t>
      </w:r>
      <w:r>
        <w:rPr>
          <w:sz w:val="22"/>
        </w:rPr>
        <w:t xml:space="preserve">na </w:t>
      </w:r>
      <w:r>
        <w:rPr>
          <w:sz w:val="22"/>
        </w:rPr>
        <w:t>tabela de utilizadores.</w:t>
      </w:r>
    </w:p>
    <w:p>
      <w:pPr>
        <w:pStyle w:val="Heading2"/>
        <w:spacing w:before="162"/>
      </w:pPr>
      <w:bookmarkStart w:id="13" w:name="_bookmark13"/>
      <w:bookmarkEnd w:id="13"/>
      <w:r>
        <w:rPr>
          <w:color w:val="2D74B5"/>
          <w:sz w:val="27"/>
        </w:rPr>
        <w:t xml:space="preserve">Idioma </w:t>
      </w:r>
      <w:r>
        <w:rPr>
          <w:color w:val="2D74B5"/>
          <w:sz w:val="27"/>
        </w:rPr>
        <w:t xml:space="preserve">dos </w:t>
      </w:r>
      <w:r>
        <w:rPr>
          <w:color w:val="2D74B5"/>
          <w:spacing w:val="-2"/>
          <w:sz w:val="27"/>
        </w:rPr>
        <w:t>utilizadores</w:t>
      </w:r>
    </w:p>
    <w:p>
      <w:pPr>
        <w:pStyle w:val="BodyText"/>
        <w:spacing w:before="23"/>
      </w:pPr>
      <w:r>
        <w:rPr>
          <w:sz w:val="22"/>
        </w:rPr>
        <w:t xml:space="preserve">Ao </w:t>
      </w:r>
      <w:r>
        <w:rPr>
          <w:sz w:val="22"/>
        </w:rPr>
        <w:t xml:space="preserve">escolher </w:t>
      </w:r>
      <w:r>
        <w:rPr>
          <w:sz w:val="22"/>
        </w:rPr>
        <w:t xml:space="preserve">o </w:t>
      </w:r>
      <w:r>
        <w:rPr>
          <w:sz w:val="22"/>
        </w:rPr>
        <w:t xml:space="preserve">idioma </w:t>
      </w:r>
      <w:r>
        <w:rPr>
          <w:sz w:val="22"/>
        </w:rPr>
        <w:t xml:space="preserve">do </w:t>
      </w:r>
      <w:r>
        <w:rPr>
          <w:sz w:val="22"/>
        </w:rPr>
        <w:t xml:space="preserve">utilizador, </w:t>
      </w:r>
      <w:r>
        <w:rPr>
          <w:sz w:val="22"/>
        </w:rPr>
        <w:t>tem</w:t>
      </w:r>
      <w:r>
        <w:rPr>
          <w:sz w:val="22"/>
        </w:rPr>
        <w:t xml:space="preserve"> 3 </w:t>
      </w:r>
      <w:r>
        <w:rPr>
          <w:sz w:val="22"/>
        </w:rPr>
        <w:t>opções</w:t>
      </w:r>
      <w:r>
        <w:rPr>
          <w:spacing w:val="-10"/>
          <w:sz w:val="22"/>
        </w:rPr>
        <w:t>:</w:t>
      </w:r>
    </w:p>
    <w:p>
      <w:pPr>
        <w:pStyle w:val="ListParagraph"/>
        <w:numPr>
          <w:ilvl w:val="1"/>
          <w:numId w:val="1"/>
        </w:numPr>
        <w:tabs>
          <w:tab w:val="left" w:pos="1428"/>
        </w:tabs>
        <w:spacing w:before="193" w:after="0" w:line="240" w:lineRule="auto"/>
        <w:ind w:left="1428" w:right="0" w:hanging="360"/>
        <w:jc w:val="left"/>
        <w:rPr>
          <w:sz w:val="22"/>
        </w:rPr>
      </w:pPr>
      <w:r>
        <w:rPr>
          <w:sz w:val="22"/>
        </w:rPr>
        <w:t xml:space="preserve">Francês </w:t>
      </w:r>
      <w:r>
        <w:rPr>
          <w:spacing w:val="-4"/>
          <w:sz w:val="22"/>
        </w:rPr>
        <w:t>(FR)</w:t>
      </w:r>
    </w:p>
    <w:p>
      <w:pPr>
        <w:pStyle w:val="ListParagraph"/>
        <w:numPr>
          <w:ilvl w:val="1"/>
          <w:numId w:val="1"/>
        </w:numPr>
        <w:tabs>
          <w:tab w:val="left" w:pos="1428"/>
        </w:tabs>
        <w:spacing w:before="34" w:after="0" w:line="240" w:lineRule="auto"/>
        <w:ind w:left="1428" w:right="0" w:hanging="360"/>
        <w:jc w:val="left"/>
        <w:rPr>
          <w:sz w:val="22"/>
        </w:rPr>
      </w:pPr>
      <w:r>
        <w:rPr>
          <w:sz w:val="22"/>
        </w:rPr>
        <w:t xml:space="preserve">Inglês </w:t>
      </w:r>
      <w:r>
        <w:rPr>
          <w:spacing w:val="-4"/>
          <w:sz w:val="22"/>
        </w:rPr>
        <w:t>(EUA)</w:t>
      </w:r>
    </w:p>
    <w:p>
      <w:pPr>
        <w:pStyle w:val="ListParagraph"/>
        <w:numPr>
          <w:ilvl w:val="1"/>
          <w:numId w:val="1"/>
        </w:numPr>
        <w:tabs>
          <w:tab w:val="left" w:pos="1428"/>
        </w:tabs>
        <w:spacing w:before="31" w:after="0" w:line="240" w:lineRule="auto"/>
        <w:ind w:left="1428" w:right="0" w:hanging="360"/>
        <w:jc w:val="left"/>
        <w:rPr>
          <w:sz w:val="22"/>
        </w:rPr>
      </w:pPr>
      <w:r>
        <w:rPr>
          <w:sz w:val="22"/>
        </w:rPr>
        <w:t xml:space="preserve">Inglês </w:t>
      </w:r>
      <w:r>
        <w:rPr>
          <w:spacing w:val="-4"/>
          <w:sz w:val="22"/>
        </w:rPr>
        <w:t>(Reino Unido)</w:t>
      </w:r>
    </w:p>
    <w:p>
      <w:pPr>
        <w:pStyle w:val="BodyText"/>
        <w:spacing w:before="183"/>
      </w:pPr>
      <w:r>
        <w:rPr>
          <w:sz w:val="22"/>
        </w:rPr>
        <w:t xml:space="preserve">A </w:t>
      </w:r>
      <w:r>
        <w:rPr>
          <w:sz w:val="22"/>
        </w:rPr>
        <w:t xml:space="preserve">diferença </w:t>
      </w:r>
      <w:r>
        <w:rPr>
          <w:sz w:val="22"/>
        </w:rPr>
        <w:t xml:space="preserve">entre </w:t>
      </w:r>
      <w:r>
        <w:rPr>
          <w:sz w:val="22"/>
        </w:rPr>
        <w:t xml:space="preserve">as </w:t>
      </w:r>
      <w:r>
        <w:rPr>
          <w:sz w:val="22"/>
        </w:rPr>
        <w:t xml:space="preserve">duas </w:t>
      </w:r>
      <w:r>
        <w:rPr>
          <w:sz w:val="22"/>
        </w:rPr>
        <w:t xml:space="preserve">versões </w:t>
      </w:r>
      <w:r>
        <w:rPr>
          <w:sz w:val="22"/>
        </w:rPr>
        <w:t xml:space="preserve">em </w:t>
      </w:r>
      <w:r>
        <w:rPr>
          <w:sz w:val="22"/>
        </w:rPr>
        <w:t xml:space="preserve">inglês </w:t>
      </w:r>
      <w:r>
        <w:rPr>
          <w:sz w:val="22"/>
        </w:rPr>
        <w:t xml:space="preserve">está </w:t>
      </w:r>
      <w:r>
        <w:rPr>
          <w:sz w:val="22"/>
        </w:rPr>
        <w:t xml:space="preserve">apenas </w:t>
      </w:r>
      <w:r>
        <w:rPr>
          <w:sz w:val="22"/>
        </w:rPr>
        <w:t xml:space="preserve">no </w:t>
      </w:r>
      <w:r>
        <w:rPr>
          <w:sz w:val="22"/>
        </w:rPr>
        <w:t xml:space="preserve">formato </w:t>
      </w:r>
      <w:r>
        <w:rPr>
          <w:sz w:val="22"/>
        </w:rPr>
        <w:t xml:space="preserve">das </w:t>
      </w:r>
      <w:r>
        <w:rPr>
          <w:sz w:val="22"/>
        </w:rPr>
        <w:t>datas</w:t>
      </w:r>
      <w:r>
        <w:rPr>
          <w:spacing w:val="-10"/>
          <w:sz w:val="22"/>
        </w:rPr>
        <w:t>:</w:t>
      </w:r>
    </w:p>
    <w:p>
      <w:pPr>
        <w:pStyle w:val="ListParagraph"/>
        <w:numPr>
          <w:ilvl w:val="1"/>
          <w:numId w:val="1"/>
        </w:numPr>
        <w:tabs>
          <w:tab w:val="left" w:pos="1428"/>
        </w:tabs>
        <w:spacing w:before="192" w:after="0" w:line="240" w:lineRule="auto"/>
        <w:ind w:left="1428" w:right="0" w:hanging="360"/>
        <w:jc w:val="left"/>
        <w:rPr>
          <w:sz w:val="22"/>
        </w:rPr>
      </w:pPr>
      <w:r>
        <w:rPr>
          <w:sz w:val="22"/>
        </w:rPr>
        <w:t>EUA</w:t>
      </w:r>
      <w:r>
        <w:rPr>
          <w:sz w:val="22"/>
        </w:rPr>
        <w:t xml:space="preserve">: </w:t>
      </w:r>
      <w:r>
        <w:rPr>
          <w:spacing w:val="-2"/>
          <w:sz w:val="22"/>
        </w:rPr>
        <w:t>MM/DD/AAAA</w:t>
      </w:r>
    </w:p>
    <w:p>
      <w:pPr>
        <w:pStyle w:val="ListParagraph"/>
        <w:numPr>
          <w:ilvl w:val="1"/>
          <w:numId w:val="1"/>
        </w:numPr>
        <w:tabs>
          <w:tab w:val="left" w:pos="1428"/>
        </w:tabs>
        <w:spacing w:before="34" w:after="0" w:line="240" w:lineRule="auto"/>
        <w:ind w:left="1428" w:right="0" w:hanging="360"/>
        <w:jc w:val="left"/>
        <w:rPr>
          <w:sz w:val="22"/>
        </w:rPr>
      </w:pPr>
      <w:r>
        <w:rPr>
          <w:sz w:val="22"/>
        </w:rPr>
        <w:t xml:space="preserve">Reino Unido: </w:t>
      </w:r>
      <w:r>
        <w:rPr>
          <w:spacing w:val="-2"/>
          <w:sz w:val="22"/>
        </w:rPr>
        <w:t>DD/MM/AAAA</w:t>
      </w:r>
    </w:p>
    <w:p>
      <w:pPr>
        <w:pStyle w:val="Heading1"/>
        <w:spacing w:before="260"/>
      </w:pPr>
      <w:r>
        <w:drawing>
          <wp:anchor distT="0" distB="0" distL="0" distR="0" simplePos="0" relativeHeight="251676672" behindDoc="1" locked="0" layoutInCell="1" allowOverlap="1">
            <wp:simplePos x="0" y="0"/>
            <wp:positionH relativeFrom="page">
              <wp:posOffset>899794</wp:posOffset>
            </wp:positionH>
            <wp:positionV relativeFrom="paragraph">
              <wp:posOffset>432913</wp:posOffset>
            </wp:positionV>
            <wp:extent cx="5758724" cy="714375"/>
            <wp:effectExtent l="0" t="0" r="0" b="0"/>
            <wp:wrapTopAndBottom/>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xmlns:r="http://schemas.openxmlformats.org/officeDocument/2006/relationships" r:embed="rId31" cstate="print"/>
                    <a:stretch>
                      <a:fillRect/>
                    </a:stretch>
                  </pic:blipFill>
                  <pic:spPr>
                    <a:xfrm>
                      <a:off x="0" y="0"/>
                      <a:ext cx="5758724" cy="714375"/>
                    </a:xfrm>
                    <a:prstGeom prst="rect">
                      <a:avLst/>
                    </a:prstGeom>
                  </pic:spPr>
                </pic:pic>
              </a:graphicData>
            </a:graphic>
          </wp:anchor>
        </w:drawing>
      </w:r>
      <w:bookmarkStart w:id="14" w:name="_bookmark14"/>
      <w:bookmarkEnd w:id="14"/>
      <w:r>
        <w:rPr>
          <w:color w:val="2D74B5"/>
          <w:spacing w:val="-2"/>
          <w:sz w:val="33"/>
        </w:rPr>
        <w:t xml:space="preserve">Configuração </w:t>
      </w:r>
      <w:r>
        <w:rPr>
          <w:color w:val="2D74B5"/>
          <w:spacing w:val="-2"/>
          <w:sz w:val="33"/>
        </w:rPr>
        <w:t xml:space="preserve">dos </w:t>
      </w:r>
      <w:r>
        <w:rPr>
          <w:color w:val="2D74B5"/>
          <w:spacing w:val="-2"/>
          <w:sz w:val="33"/>
        </w:rPr>
        <w:t>relatórios</w:t>
      </w:r>
    </w:p>
    <w:p>
      <w:pPr>
        <w:pStyle w:val="BodyText"/>
        <w:tabs>
          <w:tab w:val="left" w:pos="5088"/>
          <w:tab w:val="left" w:pos="9026"/>
        </w:tabs>
        <w:spacing w:before="385" w:line="259" w:lineRule="auto"/>
        <w:ind w:right="703"/>
        <w:jc w:val="both"/>
      </w:pPr>
      <w:r>
        <w:rPr>
          <w:sz w:val="22"/>
        </w:rPr>
        <w:t xml:space="preserve">Esta parte permite-lhe escolher diferentes apresentações para os seus relatórios. Se os comentários escritos pelo biólogo não devem aparecer, basta desativá-los </w:t>
      </w:r>
      <w:r>
        <w:rPr>
          <w:spacing w:val="-2"/>
          <w:sz w:val="22"/>
        </w:rPr>
        <w:t>clicando</w:t>
      </w:r>
      <w:r>
        <w:rPr>
          <w:sz w:val="22"/>
        </w:rPr>
        <w:t xml:space="preserve"> em</w:t>
      </w:r>
      <w:r>
        <w:rPr>
          <w:sz w:val="22"/>
        </w:rPr>
        <w:tab/>
      </w:r>
      <w:r>
        <w:rPr>
          <w:spacing w:val="-4"/>
          <w:sz w:val="22"/>
        </w:rPr>
        <w:t>em</w:t>
      </w:r>
      <w:r>
        <w:rPr>
          <w:sz w:val="22"/>
        </w:rPr>
        <w:tab/>
      </w:r>
      <w:r>
        <w:rPr>
          <w:sz w:val="22"/>
        </w:rPr>
        <w:t xml:space="preserve">« </w:t>
      </w:r>
      <w:r>
        <w:rPr>
          <w:sz w:val="22"/>
        </w:rPr>
        <w:t xml:space="preserve">Não </w:t>
      </w:r>
      <w:r>
        <w:rPr>
          <w:sz w:val="22"/>
        </w:rPr>
        <w:t>». O tipo de cabeçalho permite-lhe ter uma versão mais curta, chamada « simplificada ».</w:t>
      </w:r>
    </w:p>
    <w:p>
      <w:pPr>
        <w:pStyle w:val="BodyText"/>
        <w:spacing w:after="0" w:line="259" w:lineRule="auto"/>
        <w:jc w:val="both"/>
        <w:sectPr>
          <w:pgSz w:w="11910" w:h="16840"/>
          <w:pgMar w:top="1320" w:right="708" w:bottom="1780" w:left="708" w:header="751" w:footer="1583"/>
          <w:cols w:space="708"/>
        </w:sectPr>
      </w:pPr>
    </w:p>
    <w:p>
      <w:pPr>
        <w:pStyle w:val="Heading1"/>
        <w:spacing w:before="91"/>
        <w:jc w:val="both"/>
      </w:pPr>
      <w:r>
        <w:drawing>
          <wp:anchor distT="0" distB="0" distL="0" distR="0" simplePos="0" relativeHeight="251677696" behindDoc="1" locked="0" layoutInCell="1" allowOverlap="1">
            <wp:simplePos x="0" y="0"/>
            <wp:positionH relativeFrom="page">
              <wp:posOffset>899794</wp:posOffset>
            </wp:positionH>
            <wp:positionV relativeFrom="paragraph">
              <wp:posOffset>326889</wp:posOffset>
            </wp:positionV>
            <wp:extent cx="5778690" cy="3198685"/>
            <wp:effectExtent l="0" t="0" r="0" b="0"/>
            <wp:wrapTopAndBottom/>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xmlns:r="http://schemas.openxmlformats.org/officeDocument/2006/relationships" r:embed="rId32" cstate="print"/>
                    <a:stretch>
                      <a:fillRect/>
                    </a:stretch>
                  </pic:blipFill>
                  <pic:spPr>
                    <a:xfrm>
                      <a:off x="0" y="0"/>
                      <a:ext cx="5778690" cy="3198685"/>
                    </a:xfrm>
                    <a:prstGeom prst="rect">
                      <a:avLst/>
                    </a:prstGeom>
                  </pic:spPr>
                </pic:pic>
              </a:graphicData>
            </a:graphic>
          </wp:anchor>
        </w:drawing>
      </w:r>
      <w:bookmarkStart w:id="15" w:name="_bookmark15"/>
      <w:bookmarkEnd w:id="15"/>
      <w:r>
        <w:rPr>
          <w:color w:val="2D74B5"/>
          <w:sz w:val="33"/>
        </w:rPr>
        <w:t>Al</w:t>
      </w:r>
      <w:r>
        <w:rPr>
          <w:color w:val="2D74B5"/>
          <w:sz w:val="33"/>
        </w:rPr>
        <w:t>ter</w:t>
      </w:r>
      <w:r>
        <w:rPr>
          <w:color w:val="2D74B5"/>
          <w:sz w:val="33"/>
        </w:rPr>
        <w:t xml:space="preserve">ar </w:t>
      </w:r>
      <w:r>
        <w:rPr>
          <w:color w:val="2D74B5"/>
          <w:spacing w:val="-4"/>
          <w:sz w:val="33"/>
        </w:rPr>
        <w:t>logótipo</w:t>
      </w:r>
    </w:p>
    <w:p>
      <w:pPr>
        <w:pStyle w:val="BodyText"/>
        <w:tabs>
          <w:tab w:val="left" w:pos="3341"/>
          <w:tab w:val="left" w:pos="6010"/>
          <w:tab w:val="left" w:pos="8731"/>
        </w:tabs>
        <w:spacing w:before="28" w:line="259" w:lineRule="auto"/>
        <w:ind w:right="705"/>
        <w:jc w:val="both"/>
      </w:pPr>
      <w:r>
        <w:rPr>
          <w:sz w:val="22"/>
        </w:rPr>
        <w:t>Através do menu «</w:t>
      </w:r>
      <w:r>
        <w:rPr>
          <w:sz w:val="22"/>
        </w:rPr>
        <w:t>Configurações</w:t>
      </w:r>
      <w:r>
        <w:rPr>
          <w:sz w:val="22"/>
        </w:rPr>
        <w:t>» e depois «</w:t>
      </w:r>
      <w:r>
        <w:rPr>
          <w:sz w:val="22"/>
        </w:rPr>
        <w:t xml:space="preserve">Alterar logotipo», pode carregar um novo </w:t>
      </w:r>
      <w:r>
        <w:rPr>
          <w:spacing w:val="-4"/>
          <w:sz w:val="22"/>
        </w:rPr>
        <w:t>logotipo</w:t>
      </w:r>
      <w:r>
        <w:rPr>
          <w:sz w:val="22"/>
        </w:rPr>
        <w:tab/>
      </w:r>
      <w:r>
        <w:rPr>
          <w:spacing w:val="-4"/>
          <w:sz w:val="22"/>
        </w:rPr>
        <w:t>para</w:t>
      </w:r>
      <w:r>
        <w:rPr>
          <w:sz w:val="22"/>
        </w:rPr>
        <w:tab/>
      </w:r>
      <w:r>
        <w:rPr>
          <w:spacing w:val="-2"/>
          <w:sz w:val="22"/>
        </w:rPr>
        <w:t>seu</w:t>
      </w:r>
      <w:r>
        <w:rPr>
          <w:sz w:val="22"/>
        </w:rPr>
        <w:tab/>
      </w:r>
      <w:r>
        <w:rPr>
          <w:spacing w:val="-2"/>
          <w:sz w:val="22"/>
        </w:rPr>
        <w:t xml:space="preserve">laboratório. </w:t>
      </w:r>
      <w:r>
        <w:rPr>
          <w:sz w:val="22"/>
        </w:rPr>
        <w:t>Lembre-se da resolução necessária para obter uma boa impressão no seu relatório.</w:t>
      </w:r>
    </w:p>
    <w:p>
      <w:pPr>
        <w:pStyle w:val="BodyText"/>
        <w:spacing w:before="1"/>
        <w:ind w:left="0"/>
        <w:rPr>
          <w:sz w:val="11"/>
        </w:rPr>
      </w:pPr>
      <w:r>
        <w:rPr>
          <w:sz w:val="11"/>
        </w:rPr>
        <w:drawing>
          <wp:anchor distT="0" distB="0" distL="0" distR="0" simplePos="0" relativeHeight="251678720" behindDoc="1" locked="0" layoutInCell="1" allowOverlap="1">
            <wp:simplePos x="0" y="0"/>
            <wp:positionH relativeFrom="page">
              <wp:posOffset>899794</wp:posOffset>
            </wp:positionH>
            <wp:positionV relativeFrom="paragraph">
              <wp:posOffset>101589</wp:posOffset>
            </wp:positionV>
            <wp:extent cx="5796072" cy="1118330"/>
            <wp:effectExtent l="0" t="0" r="0" b="0"/>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xmlns:r="http://schemas.openxmlformats.org/officeDocument/2006/relationships" r:embed="rId33" cstate="print"/>
                    <a:stretch>
                      <a:fillRect/>
                    </a:stretch>
                  </pic:blipFill>
                  <pic:spPr>
                    <a:xfrm>
                      <a:off x="0" y="0"/>
                      <a:ext cx="5796072" cy="1118330"/>
                    </a:xfrm>
                    <a:prstGeom prst="rect">
                      <a:avLst/>
                    </a:prstGeom>
                  </pic:spPr>
                </pic:pic>
              </a:graphicData>
            </a:graphic>
          </wp:anchor>
        </w:drawing>
      </w:r>
    </w:p>
    <w:p>
      <w:pPr>
        <w:pStyle w:val="Heading1"/>
        <w:spacing w:before="87"/>
        <w:jc w:val="both"/>
      </w:pPr>
      <w:bookmarkStart w:id="16" w:name="_bookmark16"/>
      <w:bookmarkEnd w:id="16"/>
      <w:r>
        <w:rPr>
          <w:color w:val="2D74B5"/>
          <w:sz w:val="33"/>
        </w:rPr>
        <w:t xml:space="preserve">Configuração </w:t>
      </w:r>
      <w:r>
        <w:rPr>
          <w:color w:val="2D74B5"/>
          <w:sz w:val="33"/>
        </w:rPr>
        <w:t xml:space="preserve">dos </w:t>
      </w:r>
      <w:r>
        <w:rPr>
          <w:color w:val="2D74B5"/>
          <w:sz w:val="33"/>
        </w:rPr>
        <w:t xml:space="preserve">números </w:t>
      </w:r>
      <w:r>
        <w:rPr>
          <w:color w:val="2D74B5"/>
          <w:sz w:val="33"/>
        </w:rPr>
        <w:t xml:space="preserve">de </w:t>
      </w:r>
      <w:r>
        <w:rPr>
          <w:color w:val="2D74B5"/>
          <w:spacing w:val="-2"/>
          <w:sz w:val="33"/>
        </w:rPr>
        <w:t>processo</w:t>
      </w:r>
    </w:p>
    <w:p>
      <w:pPr>
        <w:pStyle w:val="BodyText"/>
        <w:spacing w:before="31" w:line="259" w:lineRule="auto"/>
        <w:ind w:right="706"/>
        <w:jc w:val="both"/>
      </w:pPr>
      <w:r>
        <w:rPr>
          <w:sz w:val="22"/>
        </w:rPr>
        <w:t xml:space="preserve">Pode </w:t>
      </w:r>
      <w:r>
        <w:rPr>
          <w:sz w:val="22"/>
        </w:rPr>
        <w:t xml:space="preserve">escolher </w:t>
      </w:r>
      <w:r>
        <w:rPr>
          <w:sz w:val="22"/>
        </w:rPr>
        <w:t xml:space="preserve">que </w:t>
      </w:r>
      <w:r>
        <w:rPr>
          <w:sz w:val="22"/>
        </w:rPr>
        <w:t xml:space="preserve">os </w:t>
      </w:r>
      <w:r>
        <w:rPr>
          <w:sz w:val="22"/>
        </w:rPr>
        <w:t xml:space="preserve">números </w:t>
      </w:r>
      <w:r>
        <w:rPr>
          <w:sz w:val="22"/>
        </w:rPr>
        <w:t xml:space="preserve">dos </w:t>
      </w:r>
      <w:r>
        <w:rPr>
          <w:sz w:val="22"/>
        </w:rPr>
        <w:t xml:space="preserve">ficheiros </w:t>
      </w:r>
      <w:r>
        <w:rPr>
          <w:sz w:val="22"/>
        </w:rPr>
        <w:t xml:space="preserve">sejam </w:t>
      </w:r>
      <w:r>
        <w:rPr>
          <w:sz w:val="22"/>
        </w:rPr>
        <w:t xml:space="preserve">reiniciados </w:t>
      </w:r>
      <w:r>
        <w:rPr>
          <w:sz w:val="22"/>
        </w:rPr>
        <w:t xml:space="preserve">todos </w:t>
      </w:r>
      <w:r>
        <w:rPr>
          <w:sz w:val="22"/>
        </w:rPr>
        <w:t xml:space="preserve">os </w:t>
      </w:r>
      <w:r>
        <w:rPr>
          <w:sz w:val="22"/>
        </w:rPr>
        <w:t xml:space="preserve">meses </w:t>
      </w:r>
      <w:r>
        <w:rPr>
          <w:sz w:val="22"/>
        </w:rPr>
        <w:t xml:space="preserve">ou </w:t>
      </w:r>
      <w:r>
        <w:rPr>
          <w:sz w:val="22"/>
        </w:rPr>
        <w:t xml:space="preserve">todos </w:t>
      </w:r>
      <w:r>
        <w:rPr>
          <w:sz w:val="22"/>
        </w:rPr>
        <w:t xml:space="preserve">os </w:t>
      </w:r>
      <w:r>
        <w:rPr>
          <w:sz w:val="22"/>
        </w:rPr>
        <w:t>anos. Não recomendamos fazer essa alteração durante o ano, pois corre o risco de ter que gerir duas numerações em paralelo.</w:t>
      </w:r>
    </w:p>
    <w:p>
      <w:pPr>
        <w:pStyle w:val="BodyText"/>
        <w:spacing w:before="160" w:line="259" w:lineRule="auto"/>
        <w:ind w:right="706"/>
        <w:jc w:val="both"/>
      </w:pPr>
      <w:r>
        <w:rPr>
          <w:sz w:val="22"/>
        </w:rPr>
        <w:t xml:space="preserve">O formato de numeração </w:t>
      </w:r>
      <w:r>
        <w:rPr>
          <w:sz w:val="22"/>
        </w:rPr>
        <w:t xml:space="preserve">«curto» mostra apenas a numeração </w:t>
      </w:r>
      <w:r>
        <w:rPr>
          <w:sz w:val="22"/>
        </w:rPr>
        <w:t xml:space="preserve">final </w:t>
      </w:r>
      <w:r>
        <w:rPr>
          <w:sz w:val="22"/>
        </w:rPr>
        <w:t>nas interfaces do software</w:t>
      </w:r>
      <w:r>
        <w:rPr>
          <w:sz w:val="22"/>
        </w:rPr>
        <w:t xml:space="preserve">. </w:t>
      </w:r>
      <w:r>
        <w:rPr>
          <w:sz w:val="22"/>
        </w:rPr>
        <w:t xml:space="preserve">Se </w:t>
      </w:r>
      <w:r>
        <w:rPr>
          <w:sz w:val="22"/>
        </w:rPr>
        <w:t>pretender</w:t>
      </w:r>
      <w:r>
        <w:rPr>
          <w:sz w:val="22"/>
        </w:rPr>
        <w:t xml:space="preserve"> </w:t>
      </w:r>
      <w:r>
        <w:rPr>
          <w:sz w:val="22"/>
        </w:rPr>
        <w:t xml:space="preserve">que </w:t>
      </w:r>
      <w:r>
        <w:rPr>
          <w:sz w:val="22"/>
        </w:rPr>
        <w:t xml:space="preserve">o ano </w:t>
      </w:r>
      <w:r>
        <w:rPr>
          <w:sz w:val="22"/>
        </w:rPr>
        <w:t xml:space="preserve">e </w:t>
      </w:r>
      <w:r>
        <w:rPr>
          <w:sz w:val="22"/>
        </w:rPr>
        <w:t xml:space="preserve">o </w:t>
      </w:r>
      <w:r>
        <w:rPr>
          <w:sz w:val="22"/>
        </w:rPr>
        <w:t xml:space="preserve">mês </w:t>
      </w:r>
      <w:r>
        <w:rPr>
          <w:sz w:val="22"/>
        </w:rPr>
        <w:t>apareçam</w:t>
      </w:r>
      <w:r>
        <w:rPr>
          <w:sz w:val="22"/>
        </w:rPr>
        <w:t xml:space="preserve">, </w:t>
      </w:r>
      <w:r>
        <w:rPr>
          <w:sz w:val="22"/>
        </w:rPr>
        <w:t xml:space="preserve">deve </w:t>
      </w:r>
      <w:r>
        <w:rPr>
          <w:sz w:val="22"/>
        </w:rPr>
        <w:t xml:space="preserve">escolher </w:t>
      </w:r>
      <w:r>
        <w:rPr>
          <w:sz w:val="22"/>
        </w:rPr>
        <w:t xml:space="preserve">a </w:t>
      </w:r>
      <w:r>
        <w:rPr>
          <w:sz w:val="22"/>
        </w:rPr>
        <w:t xml:space="preserve">numeração </w:t>
      </w:r>
      <w:r>
        <w:rPr>
          <w:spacing w:val="-2"/>
          <w:sz w:val="22"/>
        </w:rPr>
        <w:t>longa.</w:t>
      </w:r>
    </w:p>
    <w:p>
      <w:pPr>
        <w:pStyle w:val="BodyText"/>
        <w:spacing w:before="160"/>
        <w:jc w:val="both"/>
      </w:pPr>
      <w:r>
        <w:rPr>
          <w:sz w:val="22"/>
        </w:rPr>
        <w:t xml:space="preserve">Exemplo </w:t>
      </w:r>
      <w:r>
        <w:rPr>
          <w:sz w:val="22"/>
        </w:rPr>
        <w:t xml:space="preserve">de </w:t>
      </w:r>
      <w:r>
        <w:rPr>
          <w:sz w:val="22"/>
        </w:rPr>
        <w:t xml:space="preserve">numeração </w:t>
      </w:r>
      <w:r>
        <w:rPr>
          <w:sz w:val="22"/>
        </w:rPr>
        <w:t>longa</w:t>
      </w:r>
      <w:r>
        <w:rPr>
          <w:spacing w:val="-10"/>
          <w:sz w:val="22"/>
        </w:rPr>
        <w:t>:</w:t>
      </w:r>
    </w:p>
    <w:p>
      <w:pPr>
        <w:pStyle w:val="BodyText"/>
        <w:spacing w:after="0"/>
        <w:jc w:val="both"/>
        <w:sectPr>
          <w:pgSz w:w="11910" w:h="16840"/>
          <w:pgMar w:top="1320" w:right="708" w:bottom="1780" w:left="708" w:header="751" w:footer="1583"/>
          <w:cols w:space="708"/>
        </w:sectPr>
      </w:pPr>
    </w:p>
    <w:p>
      <w:pPr>
        <w:pStyle w:val="BodyText"/>
        <w:spacing w:before="90"/>
        <w:ind w:left="5600"/>
      </w:pPr>
      <w:r>
        <w:drawing>
          <wp:anchor distT="0" distB="0" distL="0" distR="0" simplePos="0" relativeHeight="251659264" behindDoc="0" locked="0" layoutInCell="1" allowOverlap="1">
            <wp:simplePos x="0" y="0"/>
            <wp:positionH relativeFrom="page">
              <wp:posOffset>931379</wp:posOffset>
            </wp:positionH>
            <wp:positionV relativeFrom="paragraph">
              <wp:posOffset>58538</wp:posOffset>
            </wp:positionV>
            <wp:extent cx="1171574" cy="1609725"/>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xmlns:r="http://schemas.openxmlformats.org/officeDocument/2006/relationships" r:embed="rId34" cstate="print"/>
                    <a:stretch>
                      <a:fillRect/>
                    </a:stretch>
                  </pic:blipFill>
                  <pic:spPr>
                    <a:xfrm>
                      <a:off x="0" y="0"/>
                      <a:ext cx="1171574" cy="1609725"/>
                    </a:xfrm>
                    <a:prstGeom prst="rect">
                      <a:avLst/>
                    </a:prstGeom>
                  </pic:spPr>
                </pic:pic>
              </a:graphicData>
            </a:graphic>
          </wp:anchor>
        </w:drawing>
      </w:r>
      <w:r>
        <w:rPr>
          <w:sz w:val="22"/>
        </w:rPr>
        <w:t xml:space="preserve">Exemplo </w:t>
      </w:r>
      <w:r>
        <w:rPr>
          <w:sz w:val="22"/>
        </w:rPr>
        <w:t xml:space="preserve">de </w:t>
      </w:r>
      <w:r>
        <w:rPr>
          <w:sz w:val="22"/>
        </w:rPr>
        <w:t xml:space="preserve">numeração </w:t>
      </w:r>
      <w:r>
        <w:rPr>
          <w:sz w:val="22"/>
        </w:rPr>
        <w:t>curta</w:t>
      </w:r>
      <w:r>
        <w:rPr>
          <w:spacing w:val="-10"/>
          <w:sz w:val="22"/>
        </w:rPr>
        <w:t>:</w:t>
      </w:r>
    </w:p>
    <w:p>
      <w:pPr>
        <w:pStyle w:val="BodyText"/>
        <w:spacing w:before="1"/>
        <w:ind w:left="0"/>
        <w:rPr>
          <w:sz w:val="13"/>
        </w:rPr>
      </w:pPr>
      <w:r>
        <w:rPr>
          <w:sz w:val="13"/>
        </w:rPr>
        <w:drawing>
          <wp:anchor distT="0" distB="0" distL="0" distR="0" simplePos="0" relativeHeight="251679744" behindDoc="1" locked="0" layoutInCell="1" allowOverlap="1">
            <wp:simplePos x="0" y="0"/>
            <wp:positionH relativeFrom="page">
              <wp:posOffset>4004945</wp:posOffset>
            </wp:positionH>
            <wp:positionV relativeFrom="paragraph">
              <wp:posOffset>116732</wp:posOffset>
            </wp:positionV>
            <wp:extent cx="943113" cy="1628775"/>
            <wp:effectExtent l="0" t="0" r="0" b="0"/>
            <wp:wrapTopAndBottom/>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xmlns:r="http://schemas.openxmlformats.org/officeDocument/2006/relationships" r:embed="rId35" cstate="print"/>
                    <a:stretch>
                      <a:fillRect/>
                    </a:stretch>
                  </pic:blipFill>
                  <pic:spPr>
                    <a:xfrm>
                      <a:off x="0" y="0"/>
                      <a:ext cx="943113" cy="1628775"/>
                    </a:xfrm>
                    <a:prstGeom prst="rect">
                      <a:avLst/>
                    </a:prstGeom>
                  </pic:spPr>
                </pic:pic>
              </a:graphicData>
            </a:graphic>
          </wp:anchor>
        </w:drawing>
      </w:r>
    </w:p>
    <w:p>
      <w:pPr>
        <w:pStyle w:val="BodyText"/>
        <w:ind w:left="0"/>
        <w:rPr>
          <w:sz w:val="32"/>
        </w:rPr>
      </w:pPr>
    </w:p>
    <w:p>
      <w:pPr>
        <w:pStyle w:val="BodyText"/>
        <w:spacing w:before="94"/>
        <w:ind w:left="0"/>
        <w:rPr>
          <w:sz w:val="32"/>
        </w:rPr>
      </w:pPr>
    </w:p>
    <w:p>
      <w:pPr>
        <w:pStyle w:val="Heading1"/>
      </w:pPr>
      <w:bookmarkStart w:id="17" w:name="_bookmark17"/>
      <w:bookmarkEnd w:id="17"/>
      <w:r>
        <w:rPr>
          <w:color w:val="2D74B5"/>
          <w:sz w:val="33"/>
        </w:rPr>
        <w:t>Gest</w:t>
      </w:r>
      <w:r>
        <w:rPr>
          <w:color w:val="2D74B5"/>
          <w:sz w:val="33"/>
        </w:rPr>
        <w:t xml:space="preserve">ão </w:t>
      </w:r>
      <w:r>
        <w:rPr>
          <w:color w:val="2D74B5"/>
          <w:sz w:val="33"/>
        </w:rPr>
        <w:t xml:space="preserve">da </w:t>
      </w:r>
      <w:r>
        <w:rPr>
          <w:color w:val="2D74B5"/>
          <w:spacing w:val="-2"/>
          <w:sz w:val="33"/>
        </w:rPr>
        <w:t>faturação</w:t>
      </w:r>
    </w:p>
    <w:p>
      <w:pPr>
        <w:pStyle w:val="BodyText"/>
        <w:spacing w:before="31"/>
      </w:pPr>
      <w:r>
        <w:rPr>
          <w:sz w:val="22"/>
        </w:rPr>
        <w:t xml:space="preserve">Na </w:t>
      </w:r>
      <w:r>
        <w:rPr>
          <w:sz w:val="22"/>
        </w:rPr>
        <w:t xml:space="preserve">sua </w:t>
      </w:r>
      <w:r>
        <w:rPr>
          <w:sz w:val="22"/>
        </w:rPr>
        <w:t xml:space="preserve">página </w:t>
      </w:r>
      <w:r>
        <w:rPr>
          <w:sz w:val="22"/>
        </w:rPr>
        <w:t xml:space="preserve">inicial, </w:t>
      </w:r>
      <w:r>
        <w:rPr>
          <w:sz w:val="22"/>
        </w:rPr>
        <w:t xml:space="preserve">pode </w:t>
      </w:r>
      <w:r>
        <w:rPr>
          <w:sz w:val="22"/>
        </w:rPr>
        <w:t xml:space="preserve">desativar/ativar </w:t>
      </w:r>
      <w:r>
        <w:rPr>
          <w:sz w:val="22"/>
        </w:rPr>
        <w:t xml:space="preserve">a </w:t>
      </w:r>
      <w:r>
        <w:rPr>
          <w:sz w:val="22"/>
        </w:rPr>
        <w:t xml:space="preserve">faturação. </w:t>
      </w:r>
      <w:r>
        <w:rPr>
          <w:sz w:val="22"/>
        </w:rPr>
        <w:t xml:space="preserve">Se </w:t>
      </w:r>
      <w:r>
        <w:rPr>
          <w:sz w:val="22"/>
        </w:rPr>
        <w:t xml:space="preserve">o ícone </w:t>
      </w:r>
      <w:r>
        <w:rPr>
          <w:sz w:val="22"/>
        </w:rPr>
        <w:t xml:space="preserve">estiver </w:t>
      </w:r>
      <w:r>
        <w:rPr>
          <w:sz w:val="22"/>
        </w:rPr>
        <w:t xml:space="preserve">cinzento, </w:t>
      </w:r>
      <w:r>
        <w:rPr>
          <w:spacing w:val="-2"/>
          <w:sz w:val="22"/>
        </w:rPr>
        <w:t>significa</w:t>
      </w:r>
    </w:p>
    <w:p>
      <w:pPr>
        <w:pStyle w:val="BodyText"/>
        <w:spacing w:before="22"/>
      </w:pPr>
      <w:r>
        <w:rPr>
          <w:sz w:val="22"/>
        </w:rPr>
        <w:t xml:space="preserve">que </w:t>
      </w:r>
      <w:r>
        <w:rPr>
          <w:sz w:val="22"/>
        </w:rPr>
        <w:t xml:space="preserve">a </w:t>
      </w:r>
      <w:r>
        <w:rPr>
          <w:sz w:val="22"/>
        </w:rPr>
        <w:t xml:space="preserve">função </w:t>
      </w:r>
      <w:r>
        <w:rPr>
          <w:sz w:val="22"/>
        </w:rPr>
        <w:t xml:space="preserve">está </w:t>
      </w:r>
      <w:r>
        <w:rPr>
          <w:sz w:val="22"/>
        </w:rPr>
        <w:t>desativada</w:t>
      </w:r>
      <w:r>
        <w:rPr>
          <w:spacing w:val="-10"/>
          <w:sz w:val="22"/>
        </w:rPr>
        <w:t>:</w:t>
      </w:r>
    </w:p>
    <w:p>
      <w:pPr>
        <w:pStyle w:val="BodyText"/>
        <w:spacing w:before="138"/>
        <w:ind w:left="0"/>
        <w:rPr>
          <w:sz w:val="20"/>
        </w:rPr>
      </w:pPr>
      <w:r>
        <w:rPr>
          <w:sz w:val="20"/>
        </w:rPr>
        <w:drawing>
          <wp:anchor distT="0" distB="0" distL="0" distR="0" simplePos="0" relativeHeight="251680768" behindDoc="1" locked="0" layoutInCell="1" allowOverlap="1">
            <wp:simplePos x="0" y="0"/>
            <wp:positionH relativeFrom="page">
              <wp:posOffset>2546730</wp:posOffset>
            </wp:positionH>
            <wp:positionV relativeFrom="paragraph">
              <wp:posOffset>258327</wp:posOffset>
            </wp:positionV>
            <wp:extent cx="2466974" cy="1428750"/>
            <wp:effectExtent l="0" t="0" r="0" b="0"/>
            <wp:wrapTopAndBottom/>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xmlns:r="http://schemas.openxmlformats.org/officeDocument/2006/relationships" r:embed="rId36" cstate="print"/>
                    <a:stretch>
                      <a:fillRect/>
                    </a:stretch>
                  </pic:blipFill>
                  <pic:spPr>
                    <a:xfrm>
                      <a:off x="0" y="0"/>
                      <a:ext cx="2466974" cy="1428750"/>
                    </a:xfrm>
                    <a:prstGeom prst="rect">
                      <a:avLst/>
                    </a:prstGeom>
                  </pic:spPr>
                </pic:pic>
              </a:graphicData>
            </a:graphic>
          </wp:anchor>
        </w:drawing>
      </w:r>
    </w:p>
    <w:p>
      <w:pPr>
        <w:pStyle w:val="BodyText"/>
        <w:ind w:left="0"/>
      </w:pPr>
    </w:p>
    <w:p>
      <w:pPr>
        <w:pStyle w:val="BodyText"/>
        <w:spacing w:before="135"/>
        <w:ind w:left="0"/>
      </w:pPr>
    </w:p>
    <w:p>
      <w:pPr>
        <w:pStyle w:val="BodyText"/>
      </w:pPr>
      <w:r>
        <w:rPr>
          <w:sz w:val="22"/>
        </w:rPr>
        <w:t xml:space="preserve">Se </w:t>
      </w:r>
      <w:r>
        <w:rPr>
          <w:sz w:val="22"/>
        </w:rPr>
        <w:t xml:space="preserve">o ícone </w:t>
      </w:r>
      <w:r>
        <w:rPr>
          <w:sz w:val="22"/>
        </w:rPr>
        <w:t xml:space="preserve">estiver </w:t>
      </w:r>
      <w:r>
        <w:rPr>
          <w:sz w:val="22"/>
        </w:rPr>
        <w:t xml:space="preserve">amarelo, </w:t>
      </w:r>
      <w:r>
        <w:rPr>
          <w:sz w:val="22"/>
        </w:rPr>
        <w:t xml:space="preserve">a </w:t>
      </w:r>
      <w:r>
        <w:rPr>
          <w:sz w:val="22"/>
        </w:rPr>
        <w:t xml:space="preserve">função </w:t>
      </w:r>
      <w:r>
        <w:rPr>
          <w:sz w:val="22"/>
        </w:rPr>
        <w:t xml:space="preserve">está </w:t>
      </w:r>
      <w:r>
        <w:rPr>
          <w:sz w:val="22"/>
        </w:rPr>
        <w:t>ativa</w:t>
      </w:r>
      <w:r>
        <w:rPr>
          <w:spacing w:val="-10"/>
          <w:sz w:val="22"/>
        </w:rPr>
        <w:t>:</w:t>
      </w:r>
    </w:p>
    <w:p>
      <w:pPr>
        <w:pStyle w:val="BodyText"/>
        <w:spacing w:before="124"/>
        <w:ind w:left="0"/>
        <w:rPr>
          <w:sz w:val="20"/>
        </w:rPr>
      </w:pPr>
      <w:r>
        <w:rPr>
          <w:sz w:val="20"/>
        </w:rPr>
        <w:drawing>
          <wp:anchor distT="0" distB="0" distL="0" distR="0" simplePos="0" relativeHeight="251681792" behindDoc="1" locked="0" layoutInCell="1" allowOverlap="1">
            <wp:simplePos x="0" y="0"/>
            <wp:positionH relativeFrom="page">
              <wp:posOffset>2546730</wp:posOffset>
            </wp:positionH>
            <wp:positionV relativeFrom="paragraph">
              <wp:posOffset>249514</wp:posOffset>
            </wp:positionV>
            <wp:extent cx="2466974" cy="1428750"/>
            <wp:effectExtent l="0" t="0" r="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xmlns:r="http://schemas.openxmlformats.org/officeDocument/2006/relationships" r:embed="rId37" cstate="print"/>
                    <a:stretch>
                      <a:fillRect/>
                    </a:stretch>
                  </pic:blipFill>
                  <pic:spPr>
                    <a:xfrm>
                      <a:off x="0" y="0"/>
                      <a:ext cx="2466974" cy="1428750"/>
                    </a:xfrm>
                    <a:prstGeom prst="rect">
                      <a:avLst/>
                    </a:prstGeom>
                  </pic:spPr>
                </pic:pic>
              </a:graphicData>
            </a:graphic>
          </wp:anchor>
        </w:drawing>
      </w:r>
    </w:p>
    <w:p>
      <w:pPr>
        <w:pStyle w:val="BodyText"/>
        <w:spacing w:before="49"/>
        <w:ind w:left="0"/>
      </w:pPr>
    </w:p>
    <w:p>
      <w:pPr>
        <w:pStyle w:val="Heading1"/>
      </w:pPr>
      <w:bookmarkStart w:id="18" w:name="_bookmark18"/>
      <w:bookmarkEnd w:id="18"/>
      <w:r>
        <w:rPr>
          <w:color w:val="2D74B5"/>
          <w:sz w:val="33"/>
        </w:rPr>
        <w:t xml:space="preserve">Configuração </w:t>
      </w:r>
      <w:r>
        <w:rPr>
          <w:color w:val="2D74B5"/>
          <w:sz w:val="33"/>
        </w:rPr>
        <w:t xml:space="preserve">das </w:t>
      </w:r>
      <w:r>
        <w:rPr>
          <w:color w:val="2D74B5"/>
          <w:sz w:val="33"/>
        </w:rPr>
        <w:t xml:space="preserve">unidades </w:t>
      </w:r>
      <w:r>
        <w:rPr>
          <w:color w:val="2D74B5"/>
          <w:spacing w:val="-2"/>
          <w:sz w:val="33"/>
        </w:rPr>
        <w:t>funcionais</w:t>
      </w:r>
    </w:p>
    <w:p>
      <w:pPr>
        <w:pStyle w:val="BodyText"/>
        <w:spacing w:before="31"/>
      </w:pPr>
      <w:r>
        <w:rPr>
          <w:sz w:val="22"/>
        </w:rPr>
        <w:t xml:space="preserve">Esta </w:t>
      </w:r>
      <w:r>
        <w:rPr>
          <w:sz w:val="22"/>
        </w:rPr>
        <w:t xml:space="preserve">funcionalidade </w:t>
      </w:r>
      <w:r>
        <w:rPr>
          <w:sz w:val="22"/>
        </w:rPr>
        <w:t xml:space="preserve">permite </w:t>
      </w:r>
      <w:r>
        <w:rPr>
          <w:sz w:val="22"/>
        </w:rPr>
        <w:t xml:space="preserve">criar </w:t>
      </w:r>
      <w:r>
        <w:rPr>
          <w:sz w:val="22"/>
        </w:rPr>
        <w:t xml:space="preserve">diferentes </w:t>
      </w:r>
      <w:r>
        <w:rPr>
          <w:sz w:val="22"/>
        </w:rPr>
        <w:t xml:space="preserve">unidades/serviços/laboratórios </w:t>
      </w:r>
      <w:r>
        <w:rPr>
          <w:sz w:val="22"/>
        </w:rPr>
        <w:t xml:space="preserve">em </w:t>
      </w:r>
      <w:r>
        <w:rPr>
          <w:sz w:val="22"/>
        </w:rPr>
        <w:t xml:space="preserve">caso </w:t>
      </w:r>
      <w:r>
        <w:rPr>
          <w:sz w:val="22"/>
        </w:rPr>
        <w:t xml:space="preserve">de </w:t>
      </w:r>
      <w:r>
        <w:rPr>
          <w:spacing w:val="-2"/>
          <w:sz w:val="22"/>
        </w:rPr>
        <w:t>partilha</w:t>
      </w:r>
    </w:p>
    <w:p>
      <w:pPr>
        <w:pStyle w:val="BodyText"/>
        <w:spacing w:before="22"/>
      </w:pPr>
      <w:r>
        <w:rPr>
          <w:sz w:val="22"/>
        </w:rPr>
        <w:t xml:space="preserve">do </w:t>
      </w:r>
      <w:r>
        <w:rPr>
          <w:sz w:val="22"/>
        </w:rPr>
        <w:t xml:space="preserve">mesmo </w:t>
      </w:r>
      <w:r>
        <w:rPr>
          <w:sz w:val="22"/>
        </w:rPr>
        <w:t xml:space="preserve">servidor </w:t>
      </w:r>
      <w:r>
        <w:rPr>
          <w:sz w:val="22"/>
        </w:rPr>
        <w:t xml:space="preserve">LabBook </w:t>
      </w:r>
      <w:r>
        <w:rPr>
          <w:sz w:val="22"/>
        </w:rPr>
        <w:t xml:space="preserve">para </w:t>
      </w:r>
      <w:r>
        <w:rPr>
          <w:sz w:val="22"/>
        </w:rPr>
        <w:t xml:space="preserve">vários </w:t>
      </w:r>
      <w:r>
        <w:rPr>
          <w:sz w:val="22"/>
        </w:rPr>
        <w:t xml:space="preserve">laboratórios. </w:t>
      </w:r>
      <w:r>
        <w:rPr>
          <w:sz w:val="22"/>
        </w:rPr>
        <w:t xml:space="preserve">A </w:t>
      </w:r>
      <w:r>
        <w:rPr>
          <w:sz w:val="22"/>
        </w:rPr>
        <w:t xml:space="preserve">criação </w:t>
      </w:r>
      <w:r>
        <w:rPr>
          <w:sz w:val="22"/>
        </w:rPr>
        <w:t xml:space="preserve">de </w:t>
      </w:r>
      <w:r>
        <w:rPr>
          <w:sz w:val="22"/>
        </w:rPr>
        <w:t xml:space="preserve">grupos </w:t>
      </w:r>
      <w:r>
        <w:rPr>
          <w:spacing w:val="-5"/>
          <w:sz w:val="22"/>
        </w:rPr>
        <w:t>permite</w:t>
      </w:r>
    </w:p>
    <w:p>
      <w:pPr>
        <w:pStyle w:val="BodyText"/>
        <w:spacing w:after="0"/>
        <w:sectPr>
          <w:pgSz w:w="11910" w:h="16840"/>
          <w:pgMar w:top="1320" w:right="708" w:bottom="1780" w:left="708" w:header="751" w:footer="1583"/>
          <w:cols w:space="708"/>
        </w:sectPr>
      </w:pPr>
    </w:p>
    <w:p>
      <w:pPr>
        <w:pStyle w:val="BodyText"/>
        <w:spacing w:before="90" w:line="259" w:lineRule="auto"/>
        <w:ind w:right="555"/>
      </w:pPr>
      <w:r>
        <w:rPr>
          <w:sz w:val="22"/>
        </w:rPr>
        <w:t xml:space="preserve">separar os dados, ou seja, uma pessoa na unidade X não poderá ver os </w:t>
      </w:r>
      <w:r>
        <w:rPr>
          <w:sz w:val="22"/>
        </w:rPr>
        <w:t>dados da unidade Y.</w:t>
      </w:r>
    </w:p>
    <w:p>
      <w:pPr>
        <w:pStyle w:val="BodyText"/>
        <w:spacing w:before="4"/>
        <w:ind w:left="0"/>
        <w:rPr>
          <w:sz w:val="11"/>
        </w:rPr>
      </w:pPr>
      <w:r>
        <w:rPr>
          <w:sz w:val="11"/>
        </w:rPr>
        <w:drawing>
          <wp:anchor distT="0" distB="0" distL="0" distR="0" simplePos="0" relativeHeight="251682816" behindDoc="1" locked="0" layoutInCell="1" allowOverlap="1">
            <wp:simplePos x="0" y="0"/>
            <wp:positionH relativeFrom="page">
              <wp:posOffset>899794</wp:posOffset>
            </wp:positionH>
            <wp:positionV relativeFrom="paragraph">
              <wp:posOffset>103319</wp:posOffset>
            </wp:positionV>
            <wp:extent cx="5804879" cy="1707927"/>
            <wp:effectExtent l="0" t="0" r="0" b="0"/>
            <wp:wrapTopAndBottom/>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xmlns:r="http://schemas.openxmlformats.org/officeDocument/2006/relationships" r:embed="rId38" cstate="print"/>
                    <a:stretch>
                      <a:fillRect/>
                    </a:stretch>
                  </pic:blipFill>
                  <pic:spPr>
                    <a:xfrm>
                      <a:off x="0" y="0"/>
                      <a:ext cx="5804879" cy="1707927"/>
                    </a:xfrm>
                    <a:prstGeom prst="rect">
                      <a:avLst/>
                    </a:prstGeom>
                  </pic:spPr>
                </pic:pic>
              </a:graphicData>
            </a:graphic>
          </wp:anchor>
        </w:drawing>
      </w:r>
    </w:p>
    <w:p>
      <w:pPr>
        <w:pStyle w:val="BodyText"/>
        <w:spacing w:before="241"/>
        <w:ind w:left="0"/>
      </w:pPr>
    </w:p>
    <w:p>
      <w:pPr>
        <w:pStyle w:val="Heading2"/>
        <w:spacing w:before="0"/>
      </w:pPr>
      <w:bookmarkStart w:id="19" w:name="_bookmark19"/>
      <w:bookmarkEnd w:id="19"/>
      <w:r>
        <w:rPr>
          <w:color w:val="2D74B5"/>
          <w:sz w:val="27"/>
        </w:rPr>
        <w:t xml:space="preserve">Adicionar </w:t>
      </w:r>
      <w:r>
        <w:rPr>
          <w:color w:val="2D74B5"/>
          <w:sz w:val="27"/>
        </w:rPr>
        <w:t xml:space="preserve">uma </w:t>
      </w:r>
      <w:r>
        <w:rPr>
          <w:color w:val="2D74B5"/>
          <w:spacing w:val="-2"/>
          <w:sz w:val="27"/>
        </w:rPr>
        <w:t>unidade</w:t>
      </w:r>
    </w:p>
    <w:p>
      <w:pPr>
        <w:pStyle w:val="BodyText"/>
        <w:spacing w:before="21"/>
      </w:pPr>
      <w:r>
        <w:rPr>
          <w:sz w:val="22"/>
        </w:rPr>
        <w:t xml:space="preserve">Clique </w:t>
      </w:r>
      <w:r>
        <w:rPr>
          <w:sz w:val="22"/>
        </w:rPr>
        <w:t xml:space="preserve">no </w:t>
      </w:r>
      <w:r>
        <w:rPr>
          <w:sz w:val="22"/>
        </w:rPr>
        <w:t xml:space="preserve">botão </w:t>
      </w:r>
      <w:r>
        <w:rPr>
          <w:sz w:val="22"/>
        </w:rPr>
        <w:t>«</w:t>
      </w:r>
      <w:r>
        <w:rPr>
          <w:sz w:val="22"/>
        </w:rPr>
        <w:t xml:space="preserve">Adicionar </w:t>
      </w:r>
      <w:r>
        <w:rPr>
          <w:sz w:val="22"/>
        </w:rPr>
        <w:t xml:space="preserve">uma </w:t>
      </w:r>
      <w:r>
        <w:rPr>
          <w:sz w:val="22"/>
        </w:rPr>
        <w:t xml:space="preserve">unidade» e </w:t>
      </w:r>
      <w:r>
        <w:rPr>
          <w:sz w:val="22"/>
        </w:rPr>
        <w:t xml:space="preserve">será </w:t>
      </w:r>
      <w:r>
        <w:rPr>
          <w:spacing w:val="-2"/>
          <w:sz w:val="22"/>
        </w:rPr>
        <w:t xml:space="preserve">criada </w:t>
      </w:r>
      <w:r>
        <w:rPr>
          <w:sz w:val="22"/>
        </w:rPr>
        <w:t xml:space="preserve">uma </w:t>
      </w:r>
      <w:r>
        <w:rPr>
          <w:sz w:val="22"/>
        </w:rPr>
        <w:t xml:space="preserve">nova </w:t>
      </w:r>
      <w:r>
        <w:rPr>
          <w:sz w:val="22"/>
        </w:rPr>
        <w:t>linha</w:t>
      </w:r>
      <w:r>
        <w:rPr>
          <w:spacing w:val="-2"/>
          <w:sz w:val="22"/>
        </w:rPr>
        <w:t>.</w:t>
      </w:r>
    </w:p>
    <w:p>
      <w:pPr>
        <w:pStyle w:val="BodyText"/>
        <w:spacing w:before="7"/>
        <w:ind w:left="0"/>
        <w:rPr>
          <w:sz w:val="13"/>
        </w:rPr>
      </w:pPr>
      <w:r>
        <w:rPr>
          <w:sz w:val="13"/>
        </w:rPr>
        <w:drawing>
          <wp:anchor distT="0" distB="0" distL="0" distR="0" simplePos="0" relativeHeight="251683840" behindDoc="1" locked="0" layoutInCell="1" allowOverlap="1">
            <wp:simplePos x="0" y="0"/>
            <wp:positionH relativeFrom="page">
              <wp:posOffset>899794</wp:posOffset>
            </wp:positionH>
            <wp:positionV relativeFrom="paragraph">
              <wp:posOffset>120871</wp:posOffset>
            </wp:positionV>
            <wp:extent cx="5807409" cy="476059"/>
            <wp:effectExtent l="0" t="0" r="0" b="0"/>
            <wp:wrapTopAndBottom/>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xmlns:r="http://schemas.openxmlformats.org/officeDocument/2006/relationships" r:embed="rId39" cstate="print"/>
                    <a:stretch>
                      <a:fillRect/>
                    </a:stretch>
                  </pic:blipFill>
                  <pic:spPr>
                    <a:xfrm>
                      <a:off x="0" y="0"/>
                      <a:ext cx="5807409" cy="476059"/>
                    </a:xfrm>
                    <a:prstGeom prst="rect">
                      <a:avLst/>
                    </a:prstGeom>
                  </pic:spPr>
                </pic:pic>
              </a:graphicData>
            </a:graphic>
          </wp:anchor>
        </w:drawing>
      </w:r>
    </w:p>
    <w:p>
      <w:pPr>
        <w:pStyle w:val="BodyText"/>
        <w:spacing w:before="227"/>
        <w:ind w:left="0"/>
      </w:pPr>
    </w:p>
    <w:p>
      <w:pPr>
        <w:pStyle w:val="BodyText"/>
      </w:pPr>
      <w:r>
        <w:rPr>
          <w:sz w:val="22"/>
        </w:rPr>
        <w:t xml:space="preserve">Introduza </w:t>
      </w:r>
      <w:r>
        <w:rPr>
          <w:sz w:val="22"/>
        </w:rPr>
        <w:t xml:space="preserve">o </w:t>
      </w:r>
      <w:r>
        <w:rPr>
          <w:sz w:val="22"/>
        </w:rPr>
        <w:t xml:space="preserve">nome </w:t>
      </w:r>
      <w:r>
        <w:rPr>
          <w:sz w:val="22"/>
        </w:rPr>
        <w:t xml:space="preserve">da </w:t>
      </w:r>
      <w:r>
        <w:rPr>
          <w:sz w:val="22"/>
        </w:rPr>
        <w:t xml:space="preserve">unidade </w:t>
      </w:r>
      <w:r>
        <w:rPr>
          <w:sz w:val="22"/>
        </w:rPr>
        <w:t xml:space="preserve">e </w:t>
      </w:r>
      <w:r>
        <w:rPr>
          <w:sz w:val="22"/>
        </w:rPr>
        <w:t>a</w:t>
      </w:r>
      <w:r>
        <w:rPr>
          <w:sz w:val="22"/>
        </w:rPr>
        <w:t xml:space="preserve"> sua </w:t>
      </w:r>
      <w:r>
        <w:rPr>
          <w:sz w:val="22"/>
        </w:rPr>
        <w:t xml:space="preserve">posição </w:t>
      </w:r>
      <w:r>
        <w:rPr>
          <w:sz w:val="22"/>
        </w:rPr>
        <w:t xml:space="preserve">e </w:t>
      </w:r>
      <w:r>
        <w:rPr>
          <w:sz w:val="22"/>
        </w:rPr>
        <w:t xml:space="preserve">clique </w:t>
      </w:r>
      <w:r>
        <w:rPr>
          <w:sz w:val="22"/>
        </w:rPr>
        <w:t xml:space="preserve">em </w:t>
      </w:r>
      <w:r>
        <w:rPr>
          <w:spacing w:val="-2"/>
          <w:sz w:val="22"/>
        </w:rPr>
        <w:t>«Guardar».</w:t>
      </w:r>
    </w:p>
    <w:p>
      <w:pPr>
        <w:pStyle w:val="Heading3"/>
        <w:spacing w:before="180"/>
      </w:pPr>
      <w:bookmarkStart w:id="20" w:name="_bookmark20"/>
      <w:bookmarkEnd w:id="20"/>
      <w:r>
        <w:rPr>
          <w:color w:val="1F4D78"/>
          <w:sz w:val="25"/>
        </w:rPr>
        <w:t>At</w:t>
      </w:r>
      <w:r>
        <w:rPr>
          <w:color w:val="1F4D78"/>
          <w:sz w:val="25"/>
        </w:rPr>
        <w:t xml:space="preserve">ribuir </w:t>
      </w:r>
      <w:r>
        <w:rPr>
          <w:color w:val="1F4D78"/>
          <w:spacing w:val="-2"/>
          <w:sz w:val="25"/>
        </w:rPr>
        <w:t>utilizadores</w:t>
      </w:r>
    </w:p>
    <w:p>
      <w:pPr>
        <w:pStyle w:val="BodyText"/>
        <w:spacing w:before="24"/>
      </w:pPr>
      <w:r>
        <w:rPr>
          <w:sz w:val="22"/>
        </w:rPr>
        <w:t xml:space="preserve">Depois de </w:t>
      </w:r>
      <w:r>
        <w:rPr>
          <w:sz w:val="22"/>
        </w:rPr>
        <w:t xml:space="preserve">criar </w:t>
      </w:r>
      <w:r>
        <w:rPr>
          <w:sz w:val="22"/>
        </w:rPr>
        <w:t>a unidade</w:t>
      </w:r>
      <w:r>
        <w:rPr>
          <w:sz w:val="22"/>
        </w:rPr>
        <w:t xml:space="preserve">, </w:t>
      </w:r>
      <w:r>
        <w:rPr>
          <w:sz w:val="22"/>
        </w:rPr>
        <w:t xml:space="preserve">pode </w:t>
      </w:r>
      <w:r>
        <w:rPr>
          <w:sz w:val="22"/>
        </w:rPr>
        <w:t xml:space="preserve">atribuir </w:t>
      </w:r>
      <w:r>
        <w:rPr>
          <w:sz w:val="22"/>
        </w:rPr>
        <w:t xml:space="preserve">utilizadores </w:t>
      </w:r>
      <w:r>
        <w:rPr>
          <w:sz w:val="22"/>
        </w:rPr>
        <w:t xml:space="preserve">clicando </w:t>
      </w:r>
      <w:r>
        <w:rPr>
          <w:sz w:val="22"/>
        </w:rPr>
        <w:t xml:space="preserve">na </w:t>
      </w:r>
      <w:r>
        <w:rPr>
          <w:sz w:val="22"/>
        </w:rPr>
        <w:t xml:space="preserve">coluna </w:t>
      </w:r>
      <w:r>
        <w:rPr>
          <w:sz w:val="22"/>
        </w:rPr>
        <w:t xml:space="preserve">Ação </w:t>
      </w:r>
      <w:r>
        <w:rPr>
          <w:spacing w:val="-4"/>
          <w:sz w:val="22"/>
        </w:rPr>
        <w:t>e, em seguida, em</w:t>
      </w:r>
    </w:p>
    <w:p>
      <w:pPr>
        <w:pStyle w:val="BodyText"/>
        <w:spacing w:before="22"/>
      </w:pPr>
      <w:r>
        <w:rPr>
          <w:sz w:val="22"/>
        </w:rPr>
        <w:t xml:space="preserve">«Atribuir </w:t>
      </w:r>
      <w:r>
        <w:rPr>
          <w:sz w:val="22"/>
        </w:rPr>
        <w:t>utilizadores</w:t>
      </w:r>
      <w:r>
        <w:rPr>
          <w:sz w:val="22"/>
        </w:rPr>
        <w:t xml:space="preserve">». </w:t>
      </w:r>
      <w:r>
        <w:rPr>
          <w:sz w:val="22"/>
        </w:rPr>
        <w:t xml:space="preserve">Quando </w:t>
      </w:r>
      <w:r>
        <w:rPr>
          <w:sz w:val="22"/>
        </w:rPr>
        <w:t xml:space="preserve">a </w:t>
      </w:r>
      <w:r>
        <w:rPr>
          <w:sz w:val="22"/>
        </w:rPr>
        <w:t xml:space="preserve">página </w:t>
      </w:r>
      <w:r>
        <w:rPr>
          <w:sz w:val="22"/>
        </w:rPr>
        <w:t xml:space="preserve">for exibida, </w:t>
      </w:r>
      <w:r>
        <w:rPr>
          <w:sz w:val="22"/>
        </w:rPr>
        <w:t xml:space="preserve">selecione </w:t>
      </w:r>
      <w:r>
        <w:rPr>
          <w:sz w:val="22"/>
        </w:rPr>
        <w:t xml:space="preserve">os </w:t>
      </w:r>
      <w:r>
        <w:rPr>
          <w:sz w:val="22"/>
        </w:rPr>
        <w:t xml:space="preserve">utilizadores </w:t>
      </w:r>
      <w:r>
        <w:rPr>
          <w:sz w:val="22"/>
        </w:rPr>
        <w:t xml:space="preserve">a </w:t>
      </w:r>
      <w:r>
        <w:rPr>
          <w:sz w:val="22"/>
        </w:rPr>
        <w:t xml:space="preserve">serem atribuídos </w:t>
      </w:r>
      <w:r>
        <w:rPr>
          <w:sz w:val="22"/>
        </w:rPr>
        <w:t xml:space="preserve">à </w:t>
      </w:r>
      <w:r>
        <w:rPr>
          <w:spacing w:val="-2"/>
          <w:sz w:val="22"/>
        </w:rPr>
        <w:t>unidade</w:t>
      </w:r>
    </w:p>
    <w:p>
      <w:pPr>
        <w:pStyle w:val="BodyText"/>
        <w:spacing w:before="20"/>
      </w:pPr>
      <w:r>
        <w:rPr>
          <w:sz w:val="22"/>
        </w:rPr>
        <w:t xml:space="preserve">e </w:t>
      </w:r>
      <w:r>
        <w:rPr>
          <w:spacing w:val="-2"/>
          <w:sz w:val="22"/>
        </w:rPr>
        <w:t>registar.</w:t>
      </w:r>
    </w:p>
    <w:p>
      <w:pPr>
        <w:pStyle w:val="BodyText"/>
        <w:spacing w:before="237"/>
        <w:ind w:left="0"/>
        <w:rPr>
          <w:sz w:val="20"/>
        </w:rPr>
      </w:pPr>
      <w:r>
        <w:rPr>
          <w:sz w:val="20"/>
        </w:rPr>
        <w:drawing>
          <wp:anchor distT="0" distB="0" distL="0" distR="0" simplePos="0" relativeHeight="251684864" behindDoc="1" locked="0" layoutInCell="1" allowOverlap="1">
            <wp:simplePos x="0" y="0"/>
            <wp:positionH relativeFrom="page">
              <wp:posOffset>899794</wp:posOffset>
            </wp:positionH>
            <wp:positionV relativeFrom="paragraph">
              <wp:posOffset>320971</wp:posOffset>
            </wp:positionV>
            <wp:extent cx="5784389" cy="2017395"/>
            <wp:effectExtent l="0" t="0" r="0" b="0"/>
            <wp:wrapTopAndBottom/>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xmlns:r="http://schemas.openxmlformats.org/officeDocument/2006/relationships" r:embed="rId40" cstate="print"/>
                    <a:stretch>
                      <a:fillRect/>
                    </a:stretch>
                  </pic:blipFill>
                  <pic:spPr>
                    <a:xfrm>
                      <a:off x="0" y="0"/>
                      <a:ext cx="5784389" cy="2017395"/>
                    </a:xfrm>
                    <a:prstGeom prst="rect">
                      <a:avLst/>
                    </a:prstGeom>
                  </pic:spPr>
                </pic:pic>
              </a:graphicData>
            </a:graphic>
          </wp:anchor>
        </w:drawing>
      </w:r>
    </w:p>
    <w:p>
      <w:pPr>
        <w:pStyle w:val="BodyText"/>
        <w:spacing w:before="197"/>
        <w:ind w:left="0"/>
      </w:pPr>
    </w:p>
    <w:p>
      <w:pPr>
        <w:pStyle w:val="Heading3"/>
        <w:spacing w:before="0"/>
      </w:pPr>
      <w:bookmarkStart w:id="21" w:name="_bookmark21"/>
      <w:bookmarkEnd w:id="21"/>
      <w:r>
        <w:rPr>
          <w:color w:val="1F4D78"/>
          <w:sz w:val="25"/>
        </w:rPr>
        <w:t xml:space="preserve">Atribuir </w:t>
      </w:r>
      <w:r>
        <w:rPr>
          <w:color w:val="1F4D78"/>
          <w:sz w:val="25"/>
        </w:rPr>
        <w:t xml:space="preserve">famílias </w:t>
      </w:r>
      <w:r>
        <w:rPr>
          <w:color w:val="1F4D78"/>
          <w:sz w:val="25"/>
        </w:rPr>
        <w:t xml:space="preserve">de </w:t>
      </w:r>
      <w:r>
        <w:rPr>
          <w:color w:val="1F4D78"/>
          <w:spacing w:val="-2"/>
          <w:sz w:val="25"/>
        </w:rPr>
        <w:t>análise</w:t>
      </w:r>
    </w:p>
    <w:p>
      <w:pPr>
        <w:pStyle w:val="BodyText"/>
        <w:spacing w:before="21"/>
      </w:pPr>
      <w:r>
        <w:rPr>
          <w:sz w:val="22"/>
        </w:rPr>
        <w:t xml:space="preserve">Uma </w:t>
      </w:r>
      <w:r>
        <w:rPr>
          <w:sz w:val="22"/>
        </w:rPr>
        <w:t xml:space="preserve">ou </w:t>
      </w:r>
      <w:r>
        <w:rPr>
          <w:sz w:val="22"/>
        </w:rPr>
        <w:t xml:space="preserve">mais </w:t>
      </w:r>
      <w:r>
        <w:rPr>
          <w:sz w:val="22"/>
        </w:rPr>
        <w:t xml:space="preserve">famílias </w:t>
      </w:r>
      <w:r>
        <w:rPr>
          <w:sz w:val="22"/>
        </w:rPr>
        <w:t xml:space="preserve">de análise </w:t>
      </w:r>
      <w:r>
        <w:rPr>
          <w:sz w:val="22"/>
        </w:rPr>
        <w:t xml:space="preserve">podem </w:t>
      </w:r>
      <w:r>
        <w:rPr>
          <w:sz w:val="22"/>
        </w:rPr>
        <w:t xml:space="preserve">ser </w:t>
      </w:r>
      <w:r>
        <w:rPr>
          <w:sz w:val="22"/>
        </w:rPr>
        <w:t xml:space="preserve">atribuídas </w:t>
      </w:r>
      <w:r>
        <w:rPr>
          <w:sz w:val="22"/>
        </w:rPr>
        <w:t xml:space="preserve">à </w:t>
      </w:r>
      <w:r>
        <w:rPr>
          <w:sz w:val="22"/>
        </w:rPr>
        <w:t xml:space="preserve">unidade. </w:t>
      </w:r>
      <w:r>
        <w:rPr>
          <w:sz w:val="22"/>
        </w:rPr>
        <w:t xml:space="preserve">Para </w:t>
      </w:r>
      <w:r>
        <w:rPr>
          <w:sz w:val="22"/>
        </w:rPr>
        <w:t xml:space="preserve">isso, </w:t>
      </w:r>
      <w:r>
        <w:rPr>
          <w:sz w:val="22"/>
        </w:rPr>
        <w:t xml:space="preserve">clique </w:t>
      </w:r>
      <w:r>
        <w:rPr>
          <w:sz w:val="22"/>
        </w:rPr>
        <w:t xml:space="preserve">em </w:t>
      </w:r>
      <w:r>
        <w:rPr>
          <w:sz w:val="22"/>
        </w:rPr>
        <w:t xml:space="preserve">Ação </w:t>
      </w:r>
      <w:r>
        <w:rPr>
          <w:spacing w:val="-4"/>
          <w:sz w:val="22"/>
        </w:rPr>
        <w:t>e, em seguida, em</w:t>
      </w:r>
    </w:p>
    <w:p>
      <w:pPr>
        <w:pStyle w:val="BodyText"/>
        <w:spacing w:before="22"/>
      </w:pPr>
      <w:r>
        <w:rPr>
          <w:sz w:val="22"/>
        </w:rPr>
        <w:t xml:space="preserve">«Atribuir </w:t>
      </w:r>
      <w:r>
        <w:rPr>
          <w:sz w:val="22"/>
        </w:rPr>
        <w:t xml:space="preserve">famílias </w:t>
      </w:r>
      <w:r>
        <w:rPr>
          <w:sz w:val="22"/>
        </w:rPr>
        <w:t>de análise</w:t>
      </w:r>
      <w:r>
        <w:rPr>
          <w:sz w:val="22"/>
        </w:rPr>
        <w:t xml:space="preserve">». </w:t>
      </w:r>
      <w:r>
        <w:rPr>
          <w:sz w:val="22"/>
        </w:rPr>
        <w:t xml:space="preserve">Selecione </w:t>
      </w:r>
      <w:r>
        <w:rPr>
          <w:sz w:val="22"/>
        </w:rPr>
        <w:t xml:space="preserve">as </w:t>
      </w:r>
      <w:r>
        <w:rPr>
          <w:sz w:val="22"/>
        </w:rPr>
        <w:t xml:space="preserve">famílias </w:t>
      </w:r>
      <w:r>
        <w:rPr>
          <w:sz w:val="22"/>
        </w:rPr>
        <w:t xml:space="preserve">de análise </w:t>
      </w:r>
      <w:r>
        <w:rPr>
          <w:sz w:val="22"/>
        </w:rPr>
        <w:t xml:space="preserve">e </w:t>
      </w:r>
      <w:r>
        <w:rPr>
          <w:spacing w:val="-2"/>
          <w:sz w:val="22"/>
        </w:rPr>
        <w:t>guarde.</w:t>
      </w:r>
    </w:p>
    <w:p>
      <w:pPr>
        <w:pStyle w:val="BodyText"/>
        <w:spacing w:after="0"/>
        <w:sectPr>
          <w:pgSz w:w="11910" w:h="16840"/>
          <w:pgMar w:top="1320" w:right="708" w:bottom="1780" w:left="708" w:header="751" w:footer="1583"/>
          <w:cols w:space="708"/>
        </w:sectPr>
      </w:pPr>
    </w:p>
    <w:p>
      <w:pPr>
        <w:pStyle w:val="BodyText"/>
        <w:ind w:left="0"/>
        <w:rPr>
          <w:sz w:val="20"/>
        </w:rPr>
      </w:pPr>
    </w:p>
    <w:p>
      <w:pPr>
        <w:pStyle w:val="BodyText"/>
        <w:ind w:left="0"/>
        <w:rPr>
          <w:sz w:val="20"/>
        </w:rPr>
      </w:pPr>
    </w:p>
    <w:p>
      <w:pPr>
        <w:pStyle w:val="BodyText"/>
        <w:ind w:left="0"/>
        <w:rPr>
          <w:sz w:val="20"/>
        </w:rPr>
      </w:pPr>
    </w:p>
    <w:p>
      <w:pPr>
        <w:pStyle w:val="BodyText"/>
        <w:spacing w:before="119"/>
        <w:ind w:left="0"/>
        <w:rPr>
          <w:sz w:val="20"/>
        </w:rPr>
      </w:pPr>
    </w:p>
    <w:p>
      <w:pPr>
        <w:spacing w:line="240" w:lineRule="auto"/>
        <w:ind w:left="709" w:right="0" w:firstLine="0"/>
        <w:rPr>
          <w:sz w:val="20"/>
        </w:rPr>
      </w:pPr>
      <w:r>
        <w:rPr>
          <w:sz w:val="20"/>
        </w:rPr>
        <w:drawing>
          <wp:inline distT="0" distB="0" distL="0" distR="0">
            <wp:extent cx="5764559" cy="1844992"/>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xmlns:r="http://schemas.openxmlformats.org/officeDocument/2006/relationships" r:embed="rId41" cstate="print"/>
                    <a:stretch>
                      <a:fillRect/>
                    </a:stretch>
                  </pic:blipFill>
                  <pic:spPr>
                    <a:xfrm>
                      <a:off x="0" y="0"/>
                      <a:ext cx="5764559" cy="1844992"/>
                    </a:xfrm>
                    <a:prstGeom prst="rect">
                      <a:avLst/>
                    </a:prstGeom>
                  </pic:spPr>
                </pic:pic>
              </a:graphicData>
            </a:graphic>
          </wp:inline>
        </w:drawing>
      </w:r>
    </w:p>
    <w:p>
      <w:pPr>
        <w:spacing w:before="96"/>
        <w:ind w:left="708" w:right="0" w:firstLine="0"/>
        <w:jc w:val="left"/>
        <w:rPr>
          <w:sz w:val="32"/>
        </w:rPr>
      </w:pPr>
      <w:r>
        <w:rPr>
          <w:color w:val="2D74B5"/>
          <w:sz w:val="33"/>
        </w:rPr>
        <w:t xml:space="preserve">Configuração </w:t>
      </w:r>
      <w:r>
        <w:rPr>
          <w:color w:val="2D74B5"/>
          <w:sz w:val="33"/>
        </w:rPr>
        <w:t xml:space="preserve">do </w:t>
      </w:r>
      <w:r>
        <w:rPr>
          <w:color w:val="2D74B5"/>
          <w:spacing w:val="-2"/>
          <w:sz w:val="33"/>
        </w:rPr>
        <w:t>formulário</w:t>
      </w:r>
    </w:p>
    <w:p>
      <w:pPr>
        <w:pStyle w:val="BodyText"/>
        <w:spacing w:before="189"/>
      </w:pPr>
      <w:r>
        <w:rPr>
          <w:sz w:val="22"/>
        </w:rPr>
        <w:t xml:space="preserve">A </w:t>
      </w:r>
      <w:r>
        <w:rPr>
          <w:sz w:val="22"/>
        </w:rPr>
        <w:t xml:space="preserve">configuração </w:t>
      </w:r>
      <w:r>
        <w:rPr>
          <w:sz w:val="22"/>
        </w:rPr>
        <w:t xml:space="preserve">dos </w:t>
      </w:r>
      <w:r>
        <w:rPr>
          <w:sz w:val="22"/>
        </w:rPr>
        <w:t xml:space="preserve">formulários </w:t>
      </w:r>
      <w:r>
        <w:rPr>
          <w:sz w:val="22"/>
        </w:rPr>
        <w:t xml:space="preserve">permite </w:t>
      </w:r>
      <w:r>
        <w:rPr>
          <w:sz w:val="22"/>
        </w:rPr>
        <w:t xml:space="preserve">ocultar </w:t>
      </w:r>
      <w:r>
        <w:rPr>
          <w:sz w:val="22"/>
        </w:rPr>
        <w:t xml:space="preserve">ou </w:t>
      </w:r>
      <w:r>
        <w:rPr>
          <w:sz w:val="22"/>
        </w:rPr>
        <w:t xml:space="preserve">exibir </w:t>
      </w:r>
      <w:r>
        <w:rPr>
          <w:sz w:val="22"/>
        </w:rPr>
        <w:t xml:space="preserve">campos </w:t>
      </w:r>
      <w:r>
        <w:rPr>
          <w:sz w:val="22"/>
        </w:rPr>
        <w:t xml:space="preserve">específicos </w:t>
      </w:r>
      <w:r>
        <w:rPr>
          <w:spacing w:val="-5"/>
          <w:sz w:val="22"/>
        </w:rPr>
        <w:t>dos</w:t>
      </w:r>
    </w:p>
    <w:p>
      <w:pPr>
        <w:pStyle w:val="BodyText"/>
        <w:spacing w:before="22"/>
      </w:pPr>
      <w:r>
        <w:rPr>
          <w:sz w:val="22"/>
        </w:rPr>
        <w:t xml:space="preserve">formulários </w:t>
      </w:r>
      <w:r>
        <w:rPr>
          <w:sz w:val="22"/>
        </w:rPr>
        <w:t>seguintes</w:t>
      </w:r>
      <w:r>
        <w:rPr>
          <w:sz w:val="22"/>
        </w:rPr>
        <w:t xml:space="preserve">: </w:t>
      </w:r>
      <w:r>
        <w:rPr>
          <w:sz w:val="22"/>
        </w:rPr>
        <w:t xml:space="preserve">Paciente, </w:t>
      </w:r>
      <w:r>
        <w:rPr>
          <w:sz w:val="22"/>
        </w:rPr>
        <w:t xml:space="preserve">Produto </w:t>
      </w:r>
      <w:r>
        <w:rPr>
          <w:sz w:val="22"/>
        </w:rPr>
        <w:t xml:space="preserve">e </w:t>
      </w:r>
      <w:r>
        <w:rPr>
          <w:spacing w:val="-2"/>
          <w:sz w:val="22"/>
        </w:rPr>
        <w:t>Abastecimento.</w:t>
      </w:r>
    </w:p>
    <w:p>
      <w:pPr>
        <w:pStyle w:val="BodyText"/>
        <w:spacing w:before="183" w:line="256" w:lineRule="auto"/>
        <w:ind w:right="703"/>
      </w:pPr>
      <w:r>
        <w:rPr>
          <w:sz w:val="22"/>
        </w:rPr>
        <w:t xml:space="preserve">Por </w:t>
      </w:r>
      <w:r>
        <w:rPr>
          <w:sz w:val="22"/>
        </w:rPr>
        <w:t xml:space="preserve">exemplo, </w:t>
      </w:r>
      <w:r>
        <w:rPr>
          <w:sz w:val="22"/>
        </w:rPr>
        <w:t xml:space="preserve">para </w:t>
      </w:r>
      <w:r>
        <w:rPr>
          <w:sz w:val="22"/>
        </w:rPr>
        <w:t xml:space="preserve">ocultar </w:t>
      </w:r>
      <w:r>
        <w:rPr>
          <w:sz w:val="22"/>
        </w:rPr>
        <w:t xml:space="preserve">os </w:t>
      </w:r>
      <w:r>
        <w:rPr>
          <w:sz w:val="22"/>
        </w:rPr>
        <w:t xml:space="preserve">campos </w:t>
      </w:r>
      <w:r>
        <w:rPr>
          <w:sz w:val="22"/>
        </w:rPr>
        <w:t xml:space="preserve">Segundo </w:t>
      </w:r>
      <w:r>
        <w:rPr>
          <w:sz w:val="22"/>
        </w:rPr>
        <w:t xml:space="preserve">nome, </w:t>
      </w:r>
      <w:r>
        <w:rPr>
          <w:sz w:val="22"/>
        </w:rPr>
        <w:t>Ap</w:t>
      </w:r>
      <w:r>
        <w:rPr>
          <w:sz w:val="22"/>
        </w:rPr>
        <w:t>el</w:t>
      </w:r>
      <w:r>
        <w:rPr>
          <w:sz w:val="22"/>
        </w:rPr>
        <w:t xml:space="preserve">ido </w:t>
      </w:r>
      <w:r>
        <w:rPr>
          <w:sz w:val="22"/>
        </w:rPr>
        <w:t xml:space="preserve">e </w:t>
      </w:r>
      <w:r>
        <w:rPr>
          <w:sz w:val="22"/>
        </w:rPr>
        <w:t xml:space="preserve">Nacionalidade </w:t>
      </w:r>
      <w:r>
        <w:rPr>
          <w:sz w:val="22"/>
        </w:rPr>
        <w:t xml:space="preserve">do </w:t>
      </w:r>
      <w:r>
        <w:rPr>
          <w:sz w:val="22"/>
        </w:rPr>
        <w:t>formulário do paciente, marque a opção Não.</w:t>
      </w:r>
    </w:p>
    <w:p>
      <w:pPr>
        <w:pStyle w:val="BodyText"/>
        <w:spacing w:before="76"/>
        <w:ind w:left="0"/>
        <w:rPr>
          <w:sz w:val="20"/>
        </w:rPr>
      </w:pPr>
      <w:r>
        <w:rPr>
          <w:sz w:val="20"/>
        </w:rPr>
        <w:drawing>
          <wp:anchor distT="0" distB="0" distL="0" distR="0" simplePos="0" relativeHeight="251685888" behindDoc="1" locked="0" layoutInCell="1" allowOverlap="1">
            <wp:simplePos x="0" y="0"/>
            <wp:positionH relativeFrom="page">
              <wp:posOffset>2708655</wp:posOffset>
            </wp:positionH>
            <wp:positionV relativeFrom="paragraph">
              <wp:posOffset>218667</wp:posOffset>
            </wp:positionV>
            <wp:extent cx="2047874" cy="1143000"/>
            <wp:effectExtent l="0" t="0" r="0" b="0"/>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xmlns:r="http://schemas.openxmlformats.org/officeDocument/2006/relationships" r:embed="rId42" cstate="print"/>
                    <a:stretch>
                      <a:fillRect/>
                    </a:stretch>
                  </pic:blipFill>
                  <pic:spPr>
                    <a:xfrm>
                      <a:off x="0" y="0"/>
                      <a:ext cx="2047874" cy="1143000"/>
                    </a:xfrm>
                    <a:prstGeom prst="rect">
                      <a:avLst/>
                    </a:prstGeom>
                  </pic:spPr>
                </pic:pic>
              </a:graphicData>
            </a:graphic>
          </wp:anchor>
        </w:drawing>
      </w:r>
    </w:p>
    <w:p>
      <w:pPr>
        <w:pStyle w:val="BodyText"/>
        <w:ind w:left="0"/>
      </w:pPr>
    </w:p>
    <w:p>
      <w:pPr>
        <w:pStyle w:val="BodyText"/>
      </w:pPr>
      <w:r>
        <w:rPr>
          <w:sz w:val="22"/>
        </w:rPr>
        <w:t xml:space="preserve">Na </w:t>
      </w:r>
      <w:r>
        <w:rPr>
          <w:sz w:val="22"/>
        </w:rPr>
        <w:t xml:space="preserve">ficha </w:t>
      </w:r>
      <w:r>
        <w:rPr>
          <w:sz w:val="22"/>
        </w:rPr>
        <w:t xml:space="preserve">Paciente, </w:t>
      </w:r>
      <w:r>
        <w:rPr>
          <w:sz w:val="22"/>
        </w:rPr>
        <w:t xml:space="preserve">ao </w:t>
      </w:r>
      <w:r>
        <w:rPr>
          <w:sz w:val="22"/>
        </w:rPr>
        <w:t xml:space="preserve">adicionar </w:t>
      </w:r>
      <w:r>
        <w:rPr>
          <w:sz w:val="22"/>
        </w:rPr>
        <w:t xml:space="preserve">um </w:t>
      </w:r>
      <w:r>
        <w:rPr>
          <w:sz w:val="22"/>
        </w:rPr>
        <w:t xml:space="preserve">novo </w:t>
      </w:r>
      <w:r>
        <w:rPr>
          <w:sz w:val="22"/>
        </w:rPr>
        <w:t xml:space="preserve">paciente, </w:t>
      </w:r>
      <w:r>
        <w:rPr>
          <w:sz w:val="22"/>
        </w:rPr>
        <w:t xml:space="preserve">você </w:t>
      </w:r>
      <w:r>
        <w:rPr>
          <w:sz w:val="22"/>
        </w:rPr>
        <w:t xml:space="preserve">verá </w:t>
      </w:r>
      <w:r>
        <w:rPr>
          <w:sz w:val="22"/>
        </w:rPr>
        <w:t xml:space="preserve">que </w:t>
      </w:r>
      <w:r>
        <w:rPr>
          <w:sz w:val="22"/>
        </w:rPr>
        <w:t xml:space="preserve">esses </w:t>
      </w:r>
      <w:r>
        <w:rPr>
          <w:sz w:val="22"/>
        </w:rPr>
        <w:t xml:space="preserve">campos </w:t>
      </w:r>
      <w:r>
        <w:rPr>
          <w:spacing w:val="-4"/>
          <w:sz w:val="22"/>
        </w:rPr>
        <w:t>estão</w:t>
      </w:r>
    </w:p>
    <w:p>
      <w:pPr>
        <w:pStyle w:val="BodyText"/>
        <w:spacing w:before="22"/>
      </w:pPr>
      <w:r>
        <w:rPr>
          <w:sz w:val="22"/>
        </w:rPr>
        <w:t xml:space="preserve">ocultos </w:t>
      </w:r>
      <w:r>
        <w:rPr>
          <w:sz w:val="22"/>
        </w:rPr>
        <w:t xml:space="preserve">na </w:t>
      </w:r>
      <w:r>
        <w:rPr>
          <w:sz w:val="22"/>
        </w:rPr>
        <w:t xml:space="preserve">página </w:t>
      </w:r>
      <w:r>
        <w:rPr>
          <w:sz w:val="22"/>
        </w:rPr>
        <w:t xml:space="preserve">«Pedido </w:t>
      </w:r>
      <w:r>
        <w:rPr>
          <w:sz w:val="22"/>
        </w:rPr>
        <w:t xml:space="preserve">de análises </w:t>
      </w:r>
      <w:r>
        <w:rPr>
          <w:sz w:val="22"/>
        </w:rPr>
        <w:t xml:space="preserve">do paciente </w:t>
      </w:r>
      <w:r>
        <w:rPr>
          <w:sz w:val="22"/>
        </w:rPr>
        <w:t xml:space="preserve">- </w:t>
      </w:r>
      <w:r>
        <w:rPr>
          <w:sz w:val="22"/>
        </w:rPr>
        <w:t xml:space="preserve">Ficha </w:t>
      </w:r>
      <w:r>
        <w:rPr>
          <w:sz w:val="22"/>
        </w:rPr>
        <w:t>do paciente</w:t>
      </w:r>
      <w:r>
        <w:rPr>
          <w:spacing w:val="-5"/>
          <w:sz w:val="22"/>
        </w:rPr>
        <w:t>».</w:t>
      </w:r>
    </w:p>
    <w:p>
      <w:pPr>
        <w:pStyle w:val="BodyText"/>
        <w:ind w:left="0"/>
        <w:rPr>
          <w:sz w:val="20"/>
        </w:rPr>
      </w:pPr>
    </w:p>
    <w:p>
      <w:pPr>
        <w:pStyle w:val="BodyText"/>
        <w:ind w:left="0"/>
        <w:rPr>
          <w:sz w:val="20"/>
        </w:rPr>
      </w:pPr>
    </w:p>
    <w:p>
      <w:pPr>
        <w:pStyle w:val="BodyText"/>
        <w:spacing w:before="110"/>
        <w:ind w:left="0"/>
        <w:rPr>
          <w:sz w:val="20"/>
        </w:rPr>
      </w:pPr>
      <w:r>
        <w:rPr>
          <w:sz w:val="20"/>
        </w:rPr>
        <w:drawing>
          <wp:anchor distT="0" distB="0" distL="0" distR="0" simplePos="0" relativeHeight="251686912" behindDoc="1" locked="0" layoutInCell="1" allowOverlap="1">
            <wp:simplePos x="0" y="0"/>
            <wp:positionH relativeFrom="page">
              <wp:posOffset>2402334</wp:posOffset>
            </wp:positionH>
            <wp:positionV relativeFrom="paragraph">
              <wp:posOffset>240119</wp:posOffset>
            </wp:positionV>
            <wp:extent cx="2391814" cy="936116"/>
            <wp:effectExtent l="0" t="0" r="0" b="0"/>
            <wp:wrapTopAndBottom/>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xmlns:r="http://schemas.openxmlformats.org/officeDocument/2006/relationships" r:embed="rId43" cstate="print"/>
                    <a:stretch>
                      <a:fillRect/>
                    </a:stretch>
                  </pic:blipFill>
                  <pic:spPr>
                    <a:xfrm>
                      <a:off x="0" y="0"/>
                      <a:ext cx="2391814" cy="936116"/>
                    </a:xfrm>
                    <a:prstGeom prst="rect">
                      <a:avLst/>
                    </a:prstGeom>
                  </pic:spPr>
                </pic:pic>
              </a:graphicData>
            </a:graphic>
          </wp:anchor>
        </w:drawing>
      </w:r>
    </w:p>
    <w:p>
      <w:pPr>
        <w:pStyle w:val="BodyText"/>
        <w:spacing w:after="0"/>
        <w:rPr>
          <w:sz w:val="20"/>
        </w:rPr>
        <w:sectPr>
          <w:pgSz w:w="11910" w:h="16840"/>
          <w:pgMar w:top="1320" w:right="708" w:bottom="1780" w:left="708" w:header="751" w:footer="1583"/>
          <w:cols w:space="708"/>
        </w:sectPr>
      </w:pPr>
    </w:p>
    <w:p>
      <w:pPr>
        <w:pStyle w:val="BodyText"/>
        <w:ind w:left="0"/>
        <w:rPr>
          <w:sz w:val="32"/>
        </w:rPr>
      </w:pPr>
    </w:p>
    <w:p>
      <w:pPr>
        <w:pStyle w:val="BodyText"/>
        <w:ind w:left="0"/>
        <w:rPr>
          <w:sz w:val="32"/>
        </w:rPr>
      </w:pPr>
    </w:p>
    <w:p>
      <w:pPr>
        <w:pStyle w:val="BodyText"/>
        <w:ind w:left="0"/>
        <w:rPr>
          <w:sz w:val="32"/>
        </w:rPr>
      </w:pPr>
    </w:p>
    <w:p>
      <w:pPr>
        <w:pStyle w:val="BodyText"/>
        <w:spacing w:before="353"/>
        <w:ind w:left="0"/>
        <w:rPr>
          <w:sz w:val="32"/>
        </w:rPr>
      </w:pPr>
    </w:p>
    <w:p>
      <w:pPr>
        <w:pStyle w:val="Heading1"/>
      </w:pPr>
      <w:r>
        <w:drawing>
          <wp:anchor distT="0" distB="0" distL="0" distR="0" simplePos="0" relativeHeight="251687936" behindDoc="1" locked="0" layoutInCell="1" allowOverlap="1">
            <wp:simplePos x="0" y="0"/>
            <wp:positionH relativeFrom="page">
              <wp:posOffset>474027</wp:posOffset>
            </wp:positionH>
            <wp:positionV relativeFrom="paragraph">
              <wp:posOffset>269167</wp:posOffset>
            </wp:positionV>
            <wp:extent cx="6624717" cy="1805177"/>
            <wp:effectExtent l="0" t="0" r="0" b="0"/>
            <wp:wrapTopAndBottom/>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xmlns:r="http://schemas.openxmlformats.org/officeDocument/2006/relationships" r:embed="rId44" cstate="print"/>
                    <a:stretch>
                      <a:fillRect/>
                    </a:stretch>
                  </pic:blipFill>
                  <pic:spPr>
                    <a:xfrm>
                      <a:off x="0" y="0"/>
                      <a:ext cx="6624717" cy="1805177"/>
                    </a:xfrm>
                    <a:prstGeom prst="rect">
                      <a:avLst/>
                    </a:prstGeom>
                  </pic:spPr>
                </pic:pic>
              </a:graphicData>
            </a:graphic>
          </wp:anchor>
        </w:drawing>
      </w:r>
      <w:bookmarkStart w:id="22" w:name="_bookmark22"/>
      <w:bookmarkEnd w:id="22"/>
      <w:r>
        <w:rPr>
          <w:color w:val="2D74B5"/>
          <w:sz w:val="33"/>
        </w:rPr>
        <w:t xml:space="preserve">Configuração </w:t>
      </w:r>
      <w:r>
        <w:rPr>
          <w:color w:val="2D74B5"/>
          <w:sz w:val="33"/>
        </w:rPr>
        <w:t xml:space="preserve">dos </w:t>
      </w:r>
      <w:r>
        <w:rPr>
          <w:color w:val="2D74B5"/>
          <w:sz w:val="33"/>
        </w:rPr>
        <w:t xml:space="preserve">serviços </w:t>
      </w:r>
      <w:r>
        <w:rPr>
          <w:color w:val="2D74B5"/>
          <w:spacing w:val="-2"/>
          <w:sz w:val="33"/>
        </w:rPr>
        <w:t>solicitantes</w:t>
      </w:r>
    </w:p>
    <w:p>
      <w:pPr>
        <w:pStyle w:val="BodyText"/>
        <w:spacing w:before="21"/>
      </w:pPr>
      <w:r>
        <w:rPr>
          <w:sz w:val="22"/>
        </w:rPr>
        <w:t xml:space="preserve">Crie </w:t>
      </w:r>
      <w:r>
        <w:rPr>
          <w:sz w:val="22"/>
        </w:rPr>
        <w:t xml:space="preserve">os </w:t>
      </w:r>
      <w:r>
        <w:rPr>
          <w:sz w:val="22"/>
        </w:rPr>
        <w:t xml:space="preserve">serviços </w:t>
      </w:r>
      <w:r>
        <w:rPr>
          <w:sz w:val="22"/>
        </w:rPr>
        <w:t xml:space="preserve">solicitantes </w:t>
      </w:r>
      <w:r>
        <w:rPr>
          <w:sz w:val="22"/>
        </w:rPr>
        <w:t xml:space="preserve">para </w:t>
      </w:r>
      <w:r>
        <w:rPr>
          <w:sz w:val="22"/>
        </w:rPr>
        <w:t xml:space="preserve">encontrá-los </w:t>
      </w:r>
      <w:r>
        <w:rPr>
          <w:sz w:val="22"/>
        </w:rPr>
        <w:t xml:space="preserve">no </w:t>
      </w:r>
      <w:r>
        <w:rPr>
          <w:sz w:val="22"/>
        </w:rPr>
        <w:t xml:space="preserve">campo </w:t>
      </w:r>
      <w:r>
        <w:rPr>
          <w:sz w:val="22"/>
        </w:rPr>
        <w:t xml:space="preserve">«Serviço </w:t>
      </w:r>
      <w:r>
        <w:rPr>
          <w:sz w:val="22"/>
        </w:rPr>
        <w:t xml:space="preserve">solicitante </w:t>
      </w:r>
      <w:r>
        <w:rPr>
          <w:sz w:val="22"/>
        </w:rPr>
        <w:t xml:space="preserve">ao </w:t>
      </w:r>
      <w:r>
        <w:rPr>
          <w:sz w:val="22"/>
        </w:rPr>
        <w:t xml:space="preserve">adicionar </w:t>
      </w:r>
      <w:r>
        <w:rPr>
          <w:spacing w:val="-5"/>
          <w:sz w:val="22"/>
        </w:rPr>
        <w:t>uma</w:t>
      </w:r>
    </w:p>
    <w:p>
      <w:pPr>
        <w:pStyle w:val="BodyText"/>
        <w:spacing w:before="22"/>
      </w:pPr>
      <w:r>
        <w:rPr>
          <w:sz w:val="22"/>
        </w:rPr>
        <w:t xml:space="preserve">solicitação </w:t>
      </w:r>
      <w:r>
        <w:rPr>
          <w:sz w:val="22"/>
        </w:rPr>
        <w:t xml:space="preserve">de análise </w:t>
      </w:r>
      <w:r>
        <w:rPr>
          <w:spacing w:val="-2"/>
          <w:sz w:val="22"/>
        </w:rPr>
        <w:t>hospitalar.</w:t>
      </w:r>
    </w:p>
    <w:p>
      <w:pPr>
        <w:pStyle w:val="BodyText"/>
        <w:spacing w:before="64"/>
        <w:ind w:left="0"/>
        <w:rPr>
          <w:sz w:val="20"/>
        </w:rPr>
      </w:pPr>
      <w:r>
        <w:rPr>
          <w:sz w:val="20"/>
        </w:rPr>
        <w:drawing>
          <wp:anchor distT="0" distB="0" distL="0" distR="0" simplePos="0" relativeHeight="251688960" behindDoc="1" locked="0" layoutInCell="1" allowOverlap="1">
            <wp:simplePos x="0" y="0"/>
            <wp:positionH relativeFrom="page">
              <wp:posOffset>1146492</wp:posOffset>
            </wp:positionH>
            <wp:positionV relativeFrom="paragraph">
              <wp:posOffset>211258</wp:posOffset>
            </wp:positionV>
            <wp:extent cx="5114925" cy="1647825"/>
            <wp:effectExtent l="0" t="0" r="0" b="0"/>
            <wp:wrapTopAndBottom/>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xmlns:r="http://schemas.openxmlformats.org/officeDocument/2006/relationships" r:embed="rId45" cstate="print"/>
                    <a:stretch>
                      <a:fillRect/>
                    </a:stretch>
                  </pic:blipFill>
                  <pic:spPr>
                    <a:xfrm>
                      <a:off x="0" y="0"/>
                      <a:ext cx="5114925" cy="1647825"/>
                    </a:xfrm>
                    <a:prstGeom prst="rect">
                      <a:avLst/>
                    </a:prstGeom>
                  </pic:spPr>
                </pic:pic>
              </a:graphicData>
            </a:graphic>
          </wp:anchor>
        </w:drawing>
      </w:r>
    </w:p>
    <w:p>
      <w:pPr>
        <w:pStyle w:val="BodyText"/>
        <w:spacing w:before="267"/>
        <w:ind w:left="0"/>
      </w:pPr>
    </w:p>
    <w:p>
      <w:pPr>
        <w:pStyle w:val="BodyText"/>
        <w:spacing w:line="256" w:lineRule="auto"/>
        <w:ind w:right="555"/>
      </w:pPr>
      <w:r>
        <w:rPr>
          <w:sz w:val="22"/>
        </w:rPr>
        <w:t xml:space="preserve">Quando </w:t>
      </w:r>
      <w:r>
        <w:rPr>
          <w:sz w:val="22"/>
        </w:rPr>
        <w:t xml:space="preserve">forem adicionados </w:t>
      </w:r>
      <w:r>
        <w:rPr>
          <w:sz w:val="22"/>
        </w:rPr>
        <w:t xml:space="preserve">e </w:t>
      </w:r>
      <w:r>
        <w:rPr>
          <w:sz w:val="22"/>
        </w:rPr>
        <w:t xml:space="preserve">selecionados </w:t>
      </w:r>
      <w:r>
        <w:rPr>
          <w:sz w:val="22"/>
        </w:rPr>
        <w:t xml:space="preserve">nos </w:t>
      </w:r>
      <w:r>
        <w:rPr>
          <w:sz w:val="22"/>
        </w:rPr>
        <w:t xml:space="preserve">registos </w:t>
      </w:r>
      <w:r>
        <w:rPr>
          <w:sz w:val="22"/>
        </w:rPr>
        <w:t xml:space="preserve">dos </w:t>
      </w:r>
      <w:r>
        <w:rPr>
          <w:sz w:val="22"/>
        </w:rPr>
        <w:t xml:space="preserve">pacientes hospitalizados, </w:t>
      </w:r>
      <w:r>
        <w:rPr>
          <w:sz w:val="22"/>
        </w:rPr>
        <w:t xml:space="preserve">será </w:t>
      </w:r>
      <w:r>
        <w:rPr>
          <w:sz w:val="22"/>
        </w:rPr>
        <w:t>possível filtrar as estatísticas por serviço no Relatório estatístico.</w:t>
      </w:r>
    </w:p>
    <w:p>
      <w:pPr>
        <w:pStyle w:val="BodyText"/>
        <w:spacing w:after="0" w:line="256" w:lineRule="auto"/>
        <w:sectPr>
          <w:pgSz w:w="11910" w:h="16840"/>
          <w:pgMar w:top="1320" w:right="708" w:bottom="1780" w:left="708" w:header="751" w:footer="1583"/>
          <w:cols w:space="708"/>
        </w:sectPr>
      </w:pPr>
    </w:p>
    <w:p>
      <w:pPr>
        <w:pStyle w:val="BodyText"/>
        <w:spacing w:before="9" w:after="1"/>
        <w:ind w:left="0"/>
        <w:rPr>
          <w:sz w:val="16"/>
        </w:rPr>
      </w:pPr>
    </w:p>
    <w:p>
      <w:pPr>
        <w:spacing w:line="240" w:lineRule="auto"/>
        <w:ind w:left="899" w:right="0" w:firstLine="0"/>
        <w:rPr>
          <w:sz w:val="20"/>
        </w:rPr>
      </w:pPr>
      <w:r>
        <w:rPr>
          <w:sz w:val="20"/>
        </w:rPr>
        <w:drawing>
          <wp:inline distT="0" distB="0" distL="0" distR="0">
            <wp:extent cx="5078578" cy="2623184"/>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xmlns:r="http://schemas.openxmlformats.org/officeDocument/2006/relationships" r:embed="rId46" cstate="print"/>
                    <a:stretch>
                      <a:fillRect/>
                    </a:stretch>
                  </pic:blipFill>
                  <pic:spPr>
                    <a:xfrm>
                      <a:off x="0" y="0"/>
                      <a:ext cx="5078578" cy="2623184"/>
                    </a:xfrm>
                    <a:prstGeom prst="rect">
                      <a:avLst/>
                    </a:prstGeom>
                  </pic:spPr>
                </pic:pic>
              </a:graphicData>
            </a:graphic>
          </wp:inline>
        </w:drawing>
      </w:r>
    </w:p>
    <w:p>
      <w:pPr>
        <w:pStyle w:val="BodyText"/>
        <w:ind w:left="0"/>
        <w:rPr>
          <w:sz w:val="32"/>
        </w:rPr>
      </w:pPr>
    </w:p>
    <w:p>
      <w:pPr>
        <w:pStyle w:val="BodyText"/>
        <w:spacing w:before="55"/>
        <w:ind w:left="0"/>
        <w:rPr>
          <w:sz w:val="32"/>
        </w:rPr>
      </w:pPr>
    </w:p>
    <w:p>
      <w:pPr>
        <w:pStyle w:val="Heading1"/>
      </w:pPr>
      <w:r>
        <w:drawing>
          <wp:anchor distT="0" distB="0" distL="0" distR="0" simplePos="0" relativeHeight="251689984" behindDoc="1" locked="0" layoutInCell="1" allowOverlap="1">
            <wp:simplePos x="0" y="0"/>
            <wp:positionH relativeFrom="page">
              <wp:posOffset>899794</wp:posOffset>
            </wp:positionH>
            <wp:positionV relativeFrom="paragraph">
              <wp:posOffset>267912</wp:posOffset>
            </wp:positionV>
            <wp:extent cx="5728471" cy="894778"/>
            <wp:effectExtent l="0" t="0" r="0" b="0"/>
            <wp:wrapTopAndBottom/>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xmlns:r="http://schemas.openxmlformats.org/officeDocument/2006/relationships" r:embed="rId47" cstate="print"/>
                    <a:stretch>
                      <a:fillRect/>
                    </a:stretch>
                  </pic:blipFill>
                  <pic:spPr>
                    <a:xfrm>
                      <a:off x="0" y="0"/>
                      <a:ext cx="5728471" cy="894778"/>
                    </a:xfrm>
                    <a:prstGeom prst="rect">
                      <a:avLst/>
                    </a:prstGeom>
                  </pic:spPr>
                </pic:pic>
              </a:graphicData>
            </a:graphic>
          </wp:anchor>
        </w:drawing>
      </w:r>
      <w:bookmarkStart w:id="23" w:name="_bookmark23"/>
      <w:bookmarkEnd w:id="23"/>
      <w:r>
        <w:rPr>
          <w:color w:val="2D74B5"/>
          <w:sz w:val="33"/>
        </w:rPr>
        <w:t xml:space="preserve">Configuração </w:t>
      </w:r>
      <w:r>
        <w:rPr>
          <w:color w:val="2D74B5"/>
          <w:sz w:val="33"/>
        </w:rPr>
        <w:t xml:space="preserve">do </w:t>
      </w:r>
      <w:r>
        <w:rPr>
          <w:color w:val="2D74B5"/>
          <w:spacing w:val="-2"/>
          <w:sz w:val="33"/>
        </w:rPr>
        <w:t>armazenamento</w:t>
      </w:r>
    </w:p>
    <w:p>
      <w:pPr>
        <w:pStyle w:val="Heading3"/>
        <w:spacing w:before="243"/>
      </w:pPr>
      <w:r>
        <w:rPr>
          <w:sz w:val="25"/>
        </w:rPr>
        <w:t>Você</w:t>
      </w:r>
      <w:r>
        <w:rPr>
          <w:spacing w:val="26"/>
          <w:sz w:val="25"/>
        </w:rPr>
        <w:t xml:space="preserve">  </w:t>
      </w:r>
      <w:r>
        <w:rPr>
          <w:sz w:val="25"/>
        </w:rPr>
        <w:t xml:space="preserve"> pode</w:t>
      </w:r>
      <w:r>
        <w:rPr>
          <w:spacing w:val="27"/>
          <w:sz w:val="25"/>
        </w:rPr>
        <w:t xml:space="preserve">  </w:t>
      </w:r>
      <w:r>
        <w:rPr>
          <w:sz w:val="25"/>
        </w:rPr>
        <w:t xml:space="preserve"> personalizar</w:t>
      </w:r>
      <w:r>
        <w:rPr>
          <w:spacing w:val="28"/>
          <w:sz w:val="25"/>
        </w:rPr>
        <w:t xml:space="preserve">  </w:t>
      </w:r>
      <w:r>
        <w:rPr>
          <w:sz w:val="25"/>
        </w:rPr>
        <w:t xml:space="preserve"> o</w:t>
      </w:r>
      <w:r>
        <w:rPr>
          <w:spacing w:val="27"/>
          <w:sz w:val="25"/>
        </w:rPr>
        <w:t xml:space="preserve">  </w:t>
      </w:r>
      <w:r>
        <w:rPr>
          <w:sz w:val="25"/>
        </w:rPr>
        <w:t xml:space="preserve"> número</w:t>
      </w:r>
      <w:r>
        <w:rPr>
          <w:spacing w:val="27"/>
          <w:sz w:val="25"/>
        </w:rPr>
        <w:t xml:space="preserve">  </w:t>
      </w:r>
      <w:r>
        <w:rPr>
          <w:sz w:val="25"/>
        </w:rPr>
        <w:t xml:space="preserve"> de</w:t>
      </w:r>
      <w:r>
        <w:rPr>
          <w:spacing w:val="27"/>
          <w:sz w:val="25"/>
        </w:rPr>
        <w:t xml:space="preserve">  </w:t>
      </w:r>
      <w:r>
        <w:rPr>
          <w:sz w:val="25"/>
        </w:rPr>
        <w:t xml:space="preserve"> dias</w:t>
      </w:r>
      <w:r>
        <w:rPr>
          <w:spacing w:val="28"/>
          <w:sz w:val="25"/>
        </w:rPr>
        <w:t xml:space="preserve">  </w:t>
      </w:r>
      <w:r>
        <w:rPr>
          <w:sz w:val="25"/>
        </w:rPr>
        <w:t xml:space="preserve"> antes</w:t>
      </w:r>
      <w:r>
        <w:rPr>
          <w:spacing w:val="27"/>
          <w:sz w:val="25"/>
        </w:rPr>
        <w:t xml:space="preserve">  </w:t>
      </w:r>
      <w:r>
        <w:rPr>
          <w:sz w:val="25"/>
        </w:rPr>
        <w:t xml:space="preserve"> aviso</w:t>
      </w:r>
      <w:r>
        <w:rPr>
          <w:spacing w:val="27"/>
          <w:sz w:val="25"/>
        </w:rPr>
        <w:t xml:space="preserve">  </w:t>
      </w:r>
      <w:r>
        <w:rPr>
          <w:sz w:val="25"/>
        </w:rPr>
        <w:t xml:space="preserve"> e</w:t>
      </w:r>
      <w:r>
        <w:rPr>
          <w:spacing w:val="28"/>
          <w:sz w:val="25"/>
        </w:rPr>
        <w:t xml:space="preserve">  </w:t>
      </w:r>
      <w:r>
        <w:rPr>
          <w:sz w:val="25"/>
        </w:rPr>
        <w:t xml:space="preserve"> alerta </w:t>
      </w:r>
      <w:r>
        <w:rPr>
          <w:spacing w:val="-4"/>
          <w:sz w:val="25"/>
        </w:rPr>
        <w:t>em</w:t>
      </w:r>
    </w:p>
    <w:p>
      <w:pPr>
        <w:spacing w:before="21"/>
        <w:ind w:left="708" w:right="0" w:firstLine="0"/>
        <w:jc w:val="left"/>
        <w:rPr>
          <w:sz w:val="24"/>
        </w:rPr>
      </w:pPr>
      <w:r>
        <w:rPr>
          <w:sz w:val="25"/>
        </w:rPr>
        <w:t>«</w:t>
      </w:r>
      <w:r>
        <w:rPr>
          <w:sz w:val="25"/>
        </w:rPr>
        <w:t>Configurações</w:t>
      </w:r>
      <w:r>
        <w:rPr>
          <w:sz w:val="25"/>
        </w:rPr>
        <w:t xml:space="preserve">» </w:t>
      </w:r>
      <w:r>
        <w:rPr>
          <w:sz w:val="25"/>
        </w:rPr>
        <w:t xml:space="preserve">e, em seguida, Configurações </w:t>
      </w:r>
      <w:r>
        <w:rPr>
          <w:sz w:val="25"/>
        </w:rPr>
        <w:t xml:space="preserve">de </w:t>
      </w:r>
      <w:r>
        <w:rPr>
          <w:sz w:val="25"/>
        </w:rPr>
        <w:t>stock</w:t>
      </w:r>
      <w:r>
        <w:rPr>
          <w:spacing w:val="-10"/>
          <w:sz w:val="25"/>
        </w:rPr>
        <w:t>:</w:t>
      </w:r>
    </w:p>
    <w:p>
      <w:pPr>
        <w:tabs>
          <w:tab w:val="left" w:pos="1428"/>
        </w:tabs>
        <w:spacing w:before="185"/>
        <w:ind w:left="1068" w:right="0" w:firstLine="0"/>
        <w:jc w:val="left"/>
        <w:rPr>
          <w:sz w:val="24"/>
        </w:rPr>
      </w:pPr>
      <w:r>
        <w:rPr>
          <w:rFonts w:ascii="Times New Roman" w:hAnsi="Times New Roman"/>
          <w:spacing w:val="-10"/>
          <w:sz w:val="25"/>
        </w:rPr>
        <w:t>-</w:t>
      </w:r>
      <w:r>
        <w:rPr>
          <w:rFonts w:ascii="Times New Roman" w:hAnsi="Times New Roman"/>
          <w:sz w:val="25"/>
        </w:rPr>
        <w:tab/>
      </w:r>
      <w:r>
        <w:rPr>
          <w:sz w:val="25"/>
        </w:rPr>
        <w:t xml:space="preserve">Número </w:t>
      </w:r>
      <w:r>
        <w:rPr>
          <w:sz w:val="25"/>
        </w:rPr>
        <w:t xml:space="preserve">de </w:t>
      </w:r>
      <w:r>
        <w:rPr>
          <w:sz w:val="25"/>
        </w:rPr>
        <w:t xml:space="preserve">dias </w:t>
      </w:r>
      <w:r>
        <w:rPr>
          <w:sz w:val="25"/>
        </w:rPr>
        <w:t xml:space="preserve">antes </w:t>
      </w:r>
      <w:r>
        <w:rPr>
          <w:sz w:val="25"/>
        </w:rPr>
        <w:t>do aviso</w:t>
      </w:r>
      <w:r>
        <w:rPr>
          <w:sz w:val="25"/>
        </w:rPr>
        <w:t>=</w:t>
      </w:r>
      <w:r>
        <w:rPr>
          <w:spacing w:val="20"/>
          <w:sz w:val="25"/>
        </w:rPr>
        <w:t xml:space="preserve"> </w:t>
      </w:r>
      <w:r>
        <w:rPr>
          <w:sz w:val="25"/>
        </w:rPr>
        <w:t xml:space="preserve">Número </w:t>
      </w:r>
      <w:r>
        <w:rPr>
          <w:sz w:val="25"/>
        </w:rPr>
        <w:t xml:space="preserve">de </w:t>
      </w:r>
      <w:r>
        <w:rPr>
          <w:sz w:val="25"/>
        </w:rPr>
        <w:t xml:space="preserve">dias </w:t>
      </w:r>
      <w:r>
        <w:rPr>
          <w:sz w:val="25"/>
        </w:rPr>
        <w:t xml:space="preserve">de </w:t>
      </w:r>
      <w:r>
        <w:rPr>
          <w:sz w:val="25"/>
        </w:rPr>
        <w:t xml:space="preserve">diferença </w:t>
      </w:r>
      <w:r>
        <w:rPr>
          <w:sz w:val="25"/>
        </w:rPr>
        <w:t xml:space="preserve">com </w:t>
      </w:r>
      <w:r>
        <w:rPr>
          <w:sz w:val="25"/>
        </w:rPr>
        <w:t xml:space="preserve">a </w:t>
      </w:r>
      <w:r>
        <w:rPr>
          <w:spacing w:val="-4"/>
          <w:sz w:val="25"/>
        </w:rPr>
        <w:t>data</w:t>
      </w:r>
    </w:p>
    <w:p>
      <w:pPr>
        <w:spacing w:before="21"/>
        <w:ind w:left="1428" w:right="0" w:firstLine="0"/>
        <w:jc w:val="left"/>
        <w:rPr>
          <w:sz w:val="24"/>
        </w:rPr>
      </w:pPr>
      <w:r>
        <w:rPr>
          <w:sz w:val="25"/>
        </w:rPr>
        <w:t xml:space="preserve">de validade </w:t>
      </w:r>
      <w:r>
        <w:rPr>
          <w:sz w:val="25"/>
        </w:rPr>
        <w:t xml:space="preserve">antes </w:t>
      </w:r>
      <w:r>
        <w:rPr>
          <w:sz w:val="25"/>
        </w:rPr>
        <w:t xml:space="preserve">que </w:t>
      </w:r>
      <w:r>
        <w:rPr>
          <w:sz w:val="25"/>
        </w:rPr>
        <w:t xml:space="preserve">a exibição </w:t>
      </w:r>
      <w:r>
        <w:rPr>
          <w:sz w:val="25"/>
        </w:rPr>
        <w:t xml:space="preserve">do </w:t>
      </w:r>
      <w:r>
        <w:rPr>
          <w:sz w:val="25"/>
        </w:rPr>
        <w:t xml:space="preserve">produto </w:t>
      </w:r>
      <w:r>
        <w:rPr>
          <w:sz w:val="25"/>
        </w:rPr>
        <w:t xml:space="preserve">mude </w:t>
      </w:r>
      <w:r>
        <w:rPr>
          <w:sz w:val="25"/>
        </w:rPr>
        <w:t xml:space="preserve">para </w:t>
      </w:r>
      <w:r>
        <w:rPr>
          <w:sz w:val="25"/>
        </w:rPr>
        <w:t xml:space="preserve">laranja </w:t>
      </w:r>
      <w:r>
        <w:rPr>
          <w:spacing w:val="-2"/>
          <w:sz w:val="25"/>
        </w:rPr>
        <w:t>claro</w:t>
      </w:r>
    </w:p>
    <w:p>
      <w:pPr>
        <w:spacing w:before="144"/>
        <w:ind w:left="708" w:right="0" w:firstLine="0"/>
        <w:jc w:val="left"/>
        <w:rPr>
          <w:sz w:val="24"/>
        </w:rPr>
      </w:pPr>
      <w:r>
        <w:rPr>
          <w:sz w:val="25"/>
        </w:rPr>
        <w:t xml:space="preserve">Número </w:t>
      </w:r>
      <w:r>
        <w:rPr>
          <w:sz w:val="25"/>
        </w:rPr>
        <w:t xml:space="preserve">de </w:t>
      </w:r>
      <w:r>
        <w:rPr>
          <w:sz w:val="25"/>
        </w:rPr>
        <w:t xml:space="preserve">dias </w:t>
      </w:r>
      <w:r>
        <w:rPr>
          <w:sz w:val="25"/>
        </w:rPr>
        <w:t xml:space="preserve">antes </w:t>
      </w:r>
      <w:r>
        <w:rPr>
          <w:sz w:val="25"/>
        </w:rPr>
        <w:t>do alerta</w:t>
      </w:r>
      <w:r>
        <w:rPr>
          <w:sz w:val="25"/>
        </w:rPr>
        <w:t>=</w:t>
      </w:r>
      <w:r>
        <w:rPr>
          <w:spacing w:val="3"/>
          <w:sz w:val="25"/>
        </w:rPr>
        <w:t xml:space="preserve"> </w:t>
      </w:r>
      <w:r>
        <w:rPr>
          <w:sz w:val="25"/>
        </w:rPr>
        <w:t xml:space="preserve">Número </w:t>
      </w:r>
      <w:r>
        <w:rPr>
          <w:sz w:val="25"/>
        </w:rPr>
        <w:t xml:space="preserve">de </w:t>
      </w:r>
      <w:r>
        <w:rPr>
          <w:sz w:val="25"/>
        </w:rPr>
        <w:t xml:space="preserve">dias </w:t>
      </w:r>
      <w:r>
        <w:rPr>
          <w:sz w:val="25"/>
        </w:rPr>
        <w:t xml:space="preserve">de </w:t>
      </w:r>
      <w:r>
        <w:rPr>
          <w:sz w:val="25"/>
        </w:rPr>
        <w:t xml:space="preserve">diferença </w:t>
      </w:r>
      <w:r>
        <w:rPr>
          <w:sz w:val="25"/>
        </w:rPr>
        <w:t xml:space="preserve">em relação </w:t>
      </w:r>
      <w:r>
        <w:rPr>
          <w:sz w:val="25"/>
        </w:rPr>
        <w:t xml:space="preserve">à </w:t>
      </w:r>
      <w:r>
        <w:rPr>
          <w:sz w:val="25"/>
        </w:rPr>
        <w:t xml:space="preserve">data </w:t>
      </w:r>
      <w:r>
        <w:rPr>
          <w:sz w:val="25"/>
        </w:rPr>
        <w:t xml:space="preserve">de validade </w:t>
      </w:r>
      <w:r>
        <w:rPr>
          <w:spacing w:val="-2"/>
          <w:sz w:val="25"/>
        </w:rPr>
        <w:t>antes</w:t>
      </w:r>
    </w:p>
    <w:p>
      <w:pPr>
        <w:spacing w:before="24"/>
        <w:ind w:left="708" w:right="0" w:firstLine="0"/>
        <w:jc w:val="left"/>
        <w:rPr>
          <w:sz w:val="24"/>
        </w:rPr>
      </w:pPr>
      <w:r>
        <w:rPr>
          <w:sz w:val="25"/>
        </w:rPr>
        <w:t xml:space="preserve">que </w:t>
      </w:r>
      <w:r>
        <w:rPr>
          <w:sz w:val="25"/>
        </w:rPr>
        <w:t xml:space="preserve">a indicação </w:t>
      </w:r>
      <w:r>
        <w:rPr>
          <w:sz w:val="25"/>
        </w:rPr>
        <w:t xml:space="preserve">do </w:t>
      </w:r>
      <w:r>
        <w:rPr>
          <w:sz w:val="25"/>
        </w:rPr>
        <w:t xml:space="preserve">produto </w:t>
      </w:r>
      <w:r>
        <w:rPr>
          <w:sz w:val="25"/>
        </w:rPr>
        <w:t xml:space="preserve">mude </w:t>
      </w:r>
      <w:r>
        <w:rPr>
          <w:sz w:val="25"/>
        </w:rPr>
        <w:t xml:space="preserve">para </w:t>
      </w:r>
      <w:r>
        <w:rPr>
          <w:sz w:val="25"/>
        </w:rPr>
        <w:t xml:space="preserve">rosa </w:t>
      </w:r>
      <w:r>
        <w:rPr>
          <w:spacing w:val="-2"/>
          <w:sz w:val="25"/>
        </w:rPr>
        <w:t>claro</w:t>
      </w:r>
    </w:p>
    <w:sectPr>
      <w:pgSz w:w="11910" w:h="16840"/>
      <w:pgMar w:top="1320" w:right="708" w:bottom="1780" w:left="708" w:header="751" w:footer="1583"/>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1"/>
    <w:family w:val="roman"/>
    <w:pitch w:val="variable"/>
  </w:font>
  <w:font w:name="Arial">
    <w:altName w:val="Arial"/>
    <w:charset w:val="01"/>
    <w:family w:val="swiss"/>
    <w:pitch w:val="variable"/>
  </w:font>
  <w:font w:name="Calibri">
    <w:altName w:val="Calibri"/>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ind w:left="0"/>
      <w:rPr>
        <w:sz w:val="20"/>
      </w:rPr>
    </w:pPr>
    <w:r>
      <w:rPr>
        <w:sz w:val="20"/>
      </w:rPr>
      <w:drawing>
        <wp:anchor distT="0" distB="0" distL="0" distR="0" simplePos="0" relativeHeight="251658240" behindDoc="1" locked="0" layoutInCell="1" allowOverlap="1">
          <wp:simplePos x="0" y="0"/>
          <wp:positionH relativeFrom="page">
            <wp:posOffset>899794</wp:posOffset>
          </wp:positionH>
          <wp:positionV relativeFrom="page">
            <wp:posOffset>9560052</wp:posOffset>
          </wp:positionV>
          <wp:extent cx="1361440" cy="529856"/>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xmlns:r="http://schemas.openxmlformats.org/officeDocument/2006/relationships" r:embed="rId1" cstate="print"/>
                  <a:stretch>
                    <a:fillRect/>
                  </a:stretch>
                </pic:blipFill>
                <pic:spPr>
                  <a:xfrm>
                    <a:off x="0" y="0"/>
                    <a:ext cx="1361440" cy="529856"/>
                  </a:xfrm>
                  <a:prstGeom prst="rect">
                    <a:avLst/>
                  </a:prstGeom>
                </pic:spPr>
              </pic:pic>
            </a:graphicData>
          </a:graphic>
        </wp:anchor>
      </w:drawing>
    </w:r>
    <w:r>
      <w:rPr>
        <w:sz w:val="20"/>
      </w:rPr>
      <mc:AlternateContent>
        <mc:Choice Requires="wps">
          <w:drawing>
            <wp:anchor distT="0" distB="0" distL="0" distR="0" simplePos="0" relativeHeight="251659264" behindDoc="1" locked="0" layoutInCell="1" allowOverlap="1">
              <wp:simplePos x="0" y="0"/>
              <wp:positionH relativeFrom="page">
                <wp:posOffset>5029580</wp:posOffset>
              </wp:positionH>
              <wp:positionV relativeFrom="page">
                <wp:posOffset>9973767</wp:posOffset>
              </wp:positionV>
              <wp:extent cx="1363345" cy="165735"/>
              <wp:effectExtent l="0" t="0" r="0" b="0"/>
              <wp:wrapNone/>
              <wp:docPr id="2" name="Text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363345" cy="165735"/>
                      </a:xfrm>
                      <a:prstGeom prst="rect">
                        <a:avLst/>
                      </a:prstGeom>
                    </wps:spPr>
                    <wps:txbx>
                      <w:txbxContent>
                        <w:p>
                          <w:pPr>
                            <w:pStyle w:val="BodyText"/>
                            <w:spacing w:line="245" w:lineRule="exact"/>
                            <w:ind w:left="20"/>
                          </w:pPr>
                          <w:r>
                            <w:rPr>
                              <w:sz w:val="22"/>
                            </w:rPr>
                            <w:t>Versão</w:t>
                          </w:r>
                          <w:r>
                            <w:rPr>
                              <w:sz w:val="22"/>
                            </w:rPr>
                            <w:t xml:space="preserve"> 3.5 – </w:t>
                          </w:r>
                          <w:r>
                            <w:rPr>
                              <w:sz w:val="22"/>
                            </w:rPr>
                            <w:t xml:space="preserve">março </w:t>
                          </w:r>
                          <w:r>
                            <w:rPr>
                              <w:spacing w:val="-4"/>
                              <w:sz w:val="22"/>
                            </w:rPr>
                            <w:t>de 2025</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2049" type="#_x0000_t202" style="width:107.35pt;height:13.05pt;margin-top:785.34pt;margin-left:396.03pt;mso-position-horizontal-relative:page;mso-position-vertical-relative:page;position:absolute;z-index:-251656192" filled="f" stroked="f">
              <v:textbox inset="0,0,0,0">
                <w:txbxContent>
                  <w:p>
                    <w:pPr>
                      <w:pStyle w:val="BodyText"/>
                      <w:spacing w:line="245" w:lineRule="exact"/>
                      <w:ind w:left="20"/>
                    </w:pPr>
                    <w:r>
                      <w:t>Versão</w:t>
                    </w:r>
                    <w:r>
                      <w:t xml:space="preserve"> 3.5 – </w:t>
                    </w:r>
                    <w:r>
                      <w:t xml:space="preserve">março </w:t>
                    </w:r>
                    <w:r>
                      <w:rPr>
                        <w:spacing w:val="-4"/>
                      </w:rPr>
                      <w:t>de 2025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ind w:left="0"/>
      <w:rPr>
        <w:sz w:val="20"/>
      </w:rPr>
    </w:pPr>
    <w:r>
      <w:rPr>
        <w:sz w:val="20"/>
      </w:rPr>
      <w:drawing>
        <wp:anchor distT="0" distB="0" distL="0" distR="0" simplePos="0" relativeHeight="251661312" behindDoc="1" locked="0" layoutInCell="1" allowOverlap="1">
          <wp:simplePos x="0" y="0"/>
          <wp:positionH relativeFrom="page">
            <wp:posOffset>899794</wp:posOffset>
          </wp:positionH>
          <wp:positionV relativeFrom="page">
            <wp:posOffset>9560052</wp:posOffset>
          </wp:positionV>
          <wp:extent cx="1361440" cy="529856"/>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xmlns:r="http://schemas.openxmlformats.org/officeDocument/2006/relationships" r:embed="rId1" cstate="print"/>
                  <a:stretch>
                    <a:fillRect/>
                  </a:stretch>
                </pic:blipFill>
                <pic:spPr>
                  <a:xfrm>
                    <a:off x="0" y="0"/>
                    <a:ext cx="1361440" cy="529856"/>
                  </a:xfrm>
                  <a:prstGeom prst="rect">
                    <a:avLst/>
                  </a:prstGeom>
                </pic:spPr>
              </pic:pic>
            </a:graphicData>
          </a:graphic>
        </wp:anchor>
      </w:drawing>
    </w:r>
    <w:r>
      <w:rPr>
        <w:sz w:val="20"/>
      </w:rPr>
      <mc:AlternateContent>
        <mc:Choice Requires="wps">
          <w:drawing>
            <wp:anchor distT="0" distB="0" distL="0" distR="0" simplePos="0" relativeHeight="251662336" behindDoc="1" locked="0" layoutInCell="1" allowOverlap="1">
              <wp:simplePos x="0" y="0"/>
              <wp:positionH relativeFrom="page">
                <wp:posOffset>5029580</wp:posOffset>
              </wp:positionH>
              <wp:positionV relativeFrom="page">
                <wp:posOffset>9973767</wp:posOffset>
              </wp:positionV>
              <wp:extent cx="1511300" cy="165735"/>
              <wp:effectExtent l="0" t="0" r="0" b="0"/>
              <wp:wrapNone/>
              <wp:docPr id="6" name="Text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1300" cy="165735"/>
                      </a:xfrm>
                      <a:prstGeom prst="rect">
                        <a:avLst/>
                      </a:prstGeom>
                    </wps:spPr>
                    <wps:txbx>
                      <w:txbxContent>
                        <w:p>
                          <w:pPr>
                            <w:pStyle w:val="BodyText"/>
                            <w:spacing w:line="245" w:lineRule="exact"/>
                            <w:ind w:left="20"/>
                          </w:pPr>
                          <w:r>
                            <w:rPr>
                              <w:sz w:val="22"/>
                            </w:rPr>
                            <w:t xml:space="preserve">LabBook </w:t>
                          </w:r>
                          <w:r>
                            <w:rPr>
                              <w:sz w:val="22"/>
                            </w:rPr>
                            <w:t>v</w:t>
                          </w:r>
                          <w:r>
                            <w:rPr>
                              <w:sz w:val="22"/>
                            </w:rPr>
                            <w:t xml:space="preserve"> 3.5 </w:t>
                          </w:r>
                          <w:r>
                            <w:rPr>
                              <w:sz w:val="22"/>
                            </w:rPr>
                            <w:t xml:space="preserve">– março </w:t>
                          </w:r>
                          <w:r>
                            <w:rPr>
                              <w:spacing w:val="-4"/>
                              <w:sz w:val="22"/>
                            </w:rPr>
                            <w:t>de 2025</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2051" type="#_x0000_t202" style="width:119pt;height:13.05pt;margin-top:785.34pt;margin-left:396.03pt;mso-position-horizontal-relative:page;mso-position-vertical-relative:page;position:absolute;z-index:-251653120" filled="f" stroked="f">
              <v:textbox inset="0,0,0,0">
                <w:txbxContent>
                  <w:p>
                    <w:pPr>
                      <w:pStyle w:val="BodyText"/>
                      <w:spacing w:line="245" w:lineRule="exact"/>
                      <w:ind w:left="20"/>
                    </w:pPr>
                    <w:r>
                      <w:t xml:space="preserve">LabBook </w:t>
                    </w:r>
                    <w:r>
                      <w:t>v</w:t>
                    </w:r>
                    <w:r>
                      <w:t xml:space="preserve"> 3.5 </w:t>
                    </w:r>
                    <w:r>
                      <w:t xml:space="preserve">– março </w:t>
                    </w:r>
                    <w:r>
                      <w:rPr>
                        <w:spacing w:val="-4"/>
                      </w:rPr>
                      <w:t>de 2025</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ind w:left="0"/>
      <w:rPr>
        <w:sz w:val="20"/>
      </w:rPr>
    </w:pPr>
    <w:r>
      <w:rPr>
        <w:sz w:val="20"/>
      </w:rPr>
      <mc:AlternateContent>
        <mc:Choice Requires="wps">
          <w:drawing>
            <wp:anchor distT="0" distB="0" distL="0" distR="0" simplePos="0" relativeHeight="251659264" behindDoc="1" locked="0" layoutInCell="1" allowOverlap="1">
              <wp:simplePos x="0" y="0"/>
              <wp:positionH relativeFrom="page">
                <wp:posOffset>6506718</wp:posOffset>
              </wp:positionH>
              <wp:positionV relativeFrom="page">
                <wp:posOffset>464311</wp:posOffset>
              </wp:positionV>
              <wp:extent cx="207010" cy="165735"/>
              <wp:effectExtent l="0" t="0" r="0" b="0"/>
              <wp:wrapNone/>
              <wp:docPr id="4" name="Text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010" cy="165735"/>
                      </a:xfrm>
                      <a:prstGeom prst="rect">
                        <a:avLst/>
                      </a:prstGeom>
                    </wps:spPr>
                    <wps:txbx>
                      <w:txbxContent>
                        <w:p>
                          <w:pPr>
                            <w:pStyle w:val="BodyText"/>
                            <w:spacing w:line="245" w:lineRule="exact"/>
                            <w:ind w:left="20"/>
                          </w:pPr>
                          <w:r>
                            <w:rPr>
                              <w:spacing w:val="-5"/>
                            </w:rPr>
                            <w:fldChar w:fldCharType="begin"/>
                          </w:r>
                          <w:r>
                            <w:rPr>
                              <w:spacing w:val="-5"/>
                              <w:sz w:val="22"/>
                            </w:rPr>
                            <w:instrText xml:space="preserve"> PAGE </w:instrText>
                          </w:r>
                          <w:r>
                            <w:rPr>
                              <w:spacing w:val="-5"/>
                            </w:rPr>
                            <w:fldChar w:fldCharType="separate"/>
                          </w:r>
                          <w:r>
                            <w:rPr>
                              <w:spacing w:val="-5"/>
                              <w:sz w:val="23"/>
                            </w:rPr>
                            <w:t>20</w:t>
                          </w:r>
                          <w:r>
                            <w:rPr>
                              <w:spacing w:val="-5"/>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 o:spid="_x0000_s2050" type="#_x0000_t202" style="width:16.3pt;height:13.05pt;margin-top:36.56pt;margin-left:512.34pt;mso-position-horizontal-relative:page;mso-position-vertical-relative:page;mso-wrap-distance-bottom:0;mso-wrap-distance-left:0;mso-wrap-distance-right:0;mso-wrap-distance-top:0;position:absolute;v-text-anchor:top;z-index:-251658240" fillcolor="this">
              <v:textbox inset="0,0,0,0">
                <w:txbxContent>
                  <w:p>
                    <w:pPr>
                      <w:pStyle w:val="BodyText"/>
                      <w:spacing w:line="245" w:lineRule="exact"/>
                      <w:ind w:left="20"/>
                    </w:pPr>
                    <w:r>
                      <w:rPr>
                        <w:spacing w:val="-5"/>
                      </w:rPr>
                      <w:fldChar w:fldCharType="begin"/>
                    </w:r>
                    <w:r>
                      <w:rPr>
                        <w:spacing w:val="-5"/>
                        <w:sz w:val="22"/>
                      </w:rPr>
                      <w:instrText xml:space="preserve"> PAGE </w:instrText>
                    </w:r>
                    <w:r>
                      <w:rPr>
                        <w:spacing w:val="-5"/>
                      </w:rPr>
                      <w:fldChar w:fldCharType="separate"/>
                    </w:r>
                    <w:r>
                      <w:rPr>
                        <w:spacing w:val="-5"/>
                        <w:sz w:val="23"/>
                      </w:rPr>
                      <w:t>20</w:t>
                    </w:r>
                    <w:r>
                      <w:rPr>
                        <w:spacing w:val="-5"/>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38F7092"/>
    <w:multiLevelType w:val="hybridMultilevel"/>
    <w:tmpl w:val="00000000"/>
    <w:lvl w:ilvl="0">
      <w:start w:val="1"/>
      <w:numFmt w:val="decimal"/>
      <w:lvlText w:val="%1)"/>
      <w:lvlJc w:val="left"/>
      <w:pPr>
        <w:ind w:left="1428" w:hanging="360"/>
        <w:jc w:val="left"/>
      </w:pPr>
      <w:rPr>
        <w:rFonts w:ascii="Calibri" w:eastAsia="Calibri" w:hAnsi="Calibri" w:cs="Calibri" w:hint="default"/>
        <w:b w:val="0"/>
        <w:bCs w:val="0"/>
        <w:i w:val="0"/>
        <w:iCs w:val="0"/>
        <w:spacing w:val="0"/>
        <w:w w:val="100"/>
        <w:sz w:val="22"/>
        <w:szCs w:val="22"/>
        <w:lang w:val="fr-FR" w:eastAsia="en-US" w:bidi="ar-SA"/>
      </w:rPr>
    </w:lvl>
    <w:lvl w:ilvl="1">
      <w:start w:val="0"/>
      <w:numFmt w:val="bullet"/>
      <w:lvlText w:val="•"/>
      <w:lvlJc w:val="left"/>
      <w:pPr>
        <w:ind w:left="1428" w:hanging="360"/>
      </w:pPr>
      <w:rPr>
        <w:rFonts w:ascii="Calibri" w:eastAsia="Calibri" w:hAnsi="Calibri" w:cs="Calibri" w:hint="default"/>
        <w:b w:val="0"/>
        <w:bCs w:val="0"/>
        <w:i w:val="0"/>
        <w:iCs w:val="0"/>
        <w:spacing w:val="0"/>
        <w:w w:val="92"/>
        <w:sz w:val="22"/>
        <w:szCs w:val="22"/>
        <w:lang w:val="fr-FR" w:eastAsia="en-US" w:bidi="ar-SA"/>
      </w:rPr>
    </w:lvl>
    <w:lvl w:ilvl="2">
      <w:start w:val="0"/>
      <w:numFmt w:val="bullet"/>
      <w:lvlText w:val="•"/>
      <w:lvlJc w:val="left"/>
      <w:pPr>
        <w:ind w:left="3067" w:hanging="360"/>
      </w:pPr>
      <w:rPr>
        <w:rFonts w:hint="default"/>
        <w:lang w:val="fr-FR" w:eastAsia="en-US" w:bidi="ar-SA"/>
      </w:rPr>
    </w:lvl>
    <w:lvl w:ilvl="3">
      <w:start w:val="0"/>
      <w:numFmt w:val="bullet"/>
      <w:lvlText w:val="•"/>
      <w:lvlJc w:val="left"/>
      <w:pPr>
        <w:ind w:left="3995" w:hanging="360"/>
      </w:pPr>
      <w:rPr>
        <w:rFonts w:hint="default"/>
        <w:lang w:val="fr-FR" w:eastAsia="en-US" w:bidi="ar-SA"/>
      </w:rPr>
    </w:lvl>
    <w:lvl w:ilvl="4">
      <w:start w:val="0"/>
      <w:numFmt w:val="bullet"/>
      <w:lvlText w:val="•"/>
      <w:lvlJc w:val="left"/>
      <w:pPr>
        <w:ind w:left="4923" w:hanging="360"/>
      </w:pPr>
      <w:rPr>
        <w:rFonts w:hint="default"/>
        <w:lang w:val="fr-FR" w:eastAsia="en-US" w:bidi="ar-SA"/>
      </w:rPr>
    </w:lvl>
    <w:lvl w:ilvl="5">
      <w:start w:val="0"/>
      <w:numFmt w:val="bullet"/>
      <w:lvlText w:val="•"/>
      <w:lvlJc w:val="left"/>
      <w:pPr>
        <w:ind w:left="5851" w:hanging="360"/>
      </w:pPr>
      <w:rPr>
        <w:rFonts w:hint="default"/>
        <w:lang w:val="fr-FR" w:eastAsia="en-US" w:bidi="ar-SA"/>
      </w:rPr>
    </w:lvl>
    <w:lvl w:ilvl="6">
      <w:start w:val="0"/>
      <w:numFmt w:val="bullet"/>
      <w:lvlText w:val="•"/>
      <w:lvlJc w:val="left"/>
      <w:pPr>
        <w:ind w:left="6779" w:hanging="360"/>
      </w:pPr>
      <w:rPr>
        <w:rFonts w:hint="default"/>
        <w:lang w:val="fr-FR" w:eastAsia="en-US" w:bidi="ar-SA"/>
      </w:rPr>
    </w:lvl>
    <w:lvl w:ilvl="7">
      <w:start w:val="0"/>
      <w:numFmt w:val="bullet"/>
      <w:lvlText w:val="•"/>
      <w:lvlJc w:val="left"/>
      <w:pPr>
        <w:ind w:left="7706" w:hanging="360"/>
      </w:pPr>
      <w:rPr>
        <w:rFonts w:hint="default"/>
        <w:lang w:val="fr-FR" w:eastAsia="en-US" w:bidi="ar-SA"/>
      </w:rPr>
    </w:lvl>
    <w:lvl w:ilvl="8">
      <w:start w:val="0"/>
      <w:numFmt w:val="bullet"/>
      <w:lvlText w:val="•"/>
      <w:lvlJc w:val="left"/>
      <w:pPr>
        <w:ind w:left="8634" w:hanging="360"/>
      </w:pPr>
      <w:rPr>
        <w:rFonts w:hint="default"/>
        <w:lang w:val="fr-F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FR" w:eastAsia="en-US" w:bidi="ar-SA"/>
    </w:rPr>
  </w:style>
  <w:style w:type="paragraph" w:styleId="Heading1">
    <w:name w:val="heading 1"/>
    <w:basedOn w:val="Normal"/>
    <w:uiPriority w:val="1"/>
    <w:qFormat/>
    <w:pPr>
      <w:ind w:left="708"/>
      <w:outlineLvl w:val="0"/>
    </w:pPr>
    <w:rPr>
      <w:rFonts w:ascii="Calibri" w:eastAsia="Calibri" w:hAnsi="Calibri" w:cs="Calibri"/>
      <w:sz w:val="32"/>
      <w:szCs w:val="32"/>
      <w:lang w:val="fr-FR" w:eastAsia="en-US" w:bidi="ar-SA"/>
    </w:rPr>
  </w:style>
  <w:style w:type="paragraph" w:styleId="Heading2">
    <w:name w:val="heading 2"/>
    <w:basedOn w:val="Normal"/>
    <w:uiPriority w:val="1"/>
    <w:qFormat/>
    <w:pPr>
      <w:spacing w:before="93"/>
      <w:ind w:left="708"/>
      <w:outlineLvl w:val="1"/>
    </w:pPr>
    <w:rPr>
      <w:rFonts w:ascii="Calibri" w:eastAsia="Calibri" w:hAnsi="Calibri" w:cs="Calibri"/>
      <w:sz w:val="26"/>
      <w:szCs w:val="26"/>
      <w:lang w:val="fr-FR" w:eastAsia="en-US" w:bidi="ar-SA"/>
    </w:rPr>
  </w:style>
  <w:style w:type="paragraph" w:styleId="Heading3">
    <w:name w:val="heading 3"/>
    <w:basedOn w:val="Normal"/>
    <w:uiPriority w:val="1"/>
    <w:qFormat/>
    <w:pPr>
      <w:spacing w:before="21"/>
      <w:ind w:left="708"/>
      <w:outlineLvl w:val="2"/>
    </w:pPr>
    <w:rPr>
      <w:rFonts w:ascii="Calibri" w:eastAsia="Calibri" w:hAnsi="Calibri" w:cs="Calibri"/>
      <w:sz w:val="24"/>
      <w:szCs w:val="24"/>
      <w:lang w:val="fr-FR" w:eastAsia="en-US"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0"/>
      <w:ind w:left="708"/>
    </w:pPr>
    <w:rPr>
      <w:rFonts w:ascii="Calibri" w:eastAsia="Calibri" w:hAnsi="Calibri" w:cs="Calibri"/>
      <w:sz w:val="22"/>
      <w:szCs w:val="22"/>
      <w:lang w:val="fr-FR" w:eastAsia="en-US" w:bidi="ar-SA"/>
    </w:rPr>
  </w:style>
  <w:style w:type="paragraph" w:styleId="TOC2">
    <w:name w:val="toc 2"/>
    <w:basedOn w:val="Normal"/>
    <w:uiPriority w:val="1"/>
    <w:qFormat/>
    <w:pPr>
      <w:spacing w:before="120"/>
      <w:ind w:left="929"/>
    </w:pPr>
    <w:rPr>
      <w:rFonts w:ascii="Calibri" w:eastAsia="Calibri" w:hAnsi="Calibri" w:cs="Calibri"/>
      <w:sz w:val="22"/>
      <w:szCs w:val="22"/>
      <w:lang w:val="fr-FR" w:eastAsia="en-US" w:bidi="ar-SA"/>
    </w:rPr>
  </w:style>
  <w:style w:type="paragraph" w:styleId="TOC3">
    <w:name w:val="toc 3"/>
    <w:basedOn w:val="Normal"/>
    <w:uiPriority w:val="1"/>
    <w:qFormat/>
    <w:pPr>
      <w:spacing w:before="120"/>
      <w:ind w:left="929"/>
    </w:pPr>
    <w:rPr>
      <w:rFonts w:ascii="Calibri" w:eastAsia="Calibri" w:hAnsi="Calibri" w:cs="Calibri"/>
      <w:sz w:val="22"/>
      <w:szCs w:val="22"/>
      <w:lang w:val="fr-FR" w:eastAsia="en-US" w:bidi="ar-SA"/>
    </w:rPr>
  </w:style>
  <w:style w:type="paragraph" w:styleId="BodyText">
    <w:name w:val="Body Text"/>
    <w:basedOn w:val="Normal"/>
    <w:uiPriority w:val="1"/>
    <w:qFormat/>
    <w:pPr>
      <w:ind w:left="708"/>
    </w:pPr>
    <w:rPr>
      <w:rFonts w:ascii="Calibri" w:eastAsia="Calibri" w:hAnsi="Calibri" w:cs="Calibri"/>
      <w:sz w:val="22"/>
      <w:szCs w:val="22"/>
      <w:lang w:val="fr-FR" w:eastAsia="en-US" w:bidi="ar-SA"/>
    </w:rPr>
  </w:style>
  <w:style w:type="paragraph" w:styleId="Title">
    <w:name w:val="Title"/>
    <w:basedOn w:val="Normal"/>
    <w:uiPriority w:val="1"/>
    <w:qFormat/>
    <w:pPr>
      <w:ind w:left="707" w:right="711"/>
      <w:jc w:val="center"/>
    </w:pPr>
    <w:rPr>
      <w:rFonts w:ascii="Calibri" w:eastAsia="Calibri" w:hAnsi="Calibri" w:cs="Calibri"/>
      <w:b/>
      <w:bCs/>
      <w:sz w:val="72"/>
      <w:szCs w:val="72"/>
      <w:lang w:val="fr-FR" w:eastAsia="en-US" w:bidi="ar-SA"/>
    </w:rPr>
  </w:style>
  <w:style w:type="paragraph" w:styleId="ListParagraph">
    <w:name w:val="List Paragraph"/>
    <w:basedOn w:val="Normal"/>
    <w:uiPriority w:val="1"/>
    <w:qFormat/>
    <w:pPr>
      <w:spacing w:before="147"/>
      <w:ind w:left="1428" w:hanging="360"/>
    </w:pPr>
    <w:rPr>
      <w:rFonts w:ascii="Calibri" w:eastAsia="Calibri" w:hAnsi="Calibri" w:cs="Calibri"/>
      <w:lang w:val="fr-FR" w:eastAsia="en-US" w:bidi="ar-SA"/>
    </w:rPr>
  </w:style>
  <w:style w:type="paragraph" w:customStyle="1" w:styleId="TableParagraph">
    <w:name w:val="Table Paragraph"/>
    <w:basedOn w:val="Normal"/>
    <w:uiPriority w:val="1"/>
    <w:qFormat/>
    <w:rPr>
      <w:lang w:val="fr-F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styles" Target="styles.xml"/><Relationship Id="rId7" Type="http://schemas.openxmlformats.org/officeDocument/2006/relationships/footer" Target="footer2.xml"/><Relationship Id="rId16" Type="http://schemas.openxmlformats.org/officeDocument/2006/relationships/image" Target="media/image11.jpeg"/><Relationship Id="rId2" Type="http://schemas.openxmlformats.org/officeDocument/2006/relationships/webSettings" Target="webSettings.xml"/><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customXml" Target="../customXml/item3.xml"/><Relationship Id="rId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customXml" Target="../customXml/item2.xml"/><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 Type="http://schemas.openxmlformats.org/officeDocument/2006/relationships/image" Target="media/image1.png"/><Relationship Id="rId43" Type="http://schemas.openxmlformats.org/officeDocument/2006/relationships/image" Target="media/image38.png"/><Relationship Id="rId48" Type="http://schemas.openxmlformats.org/officeDocument/2006/relationships/theme" Target="theme/theme1.xml"/><Relationship Id="rId9" Type="http://schemas.openxmlformats.org/officeDocument/2006/relationships/image" Target="media/image4.png"/><Relationship Id="rId8" Type="http://schemas.openxmlformats.org/officeDocument/2006/relationships/image" Target="media/image3.png"/><Relationship Id="rId51" Type="http://schemas.openxmlformats.org/officeDocument/2006/relationships/customXml" Target="../customXml/item1.xml"/><Relationship Id="rId3"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ettings" Target="settings.xml"/><Relationship Id="rId6" Type="http://schemas.openxmlformats.org/officeDocument/2006/relationships/header" Target="header1.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numbering" Target="numbering.xml"/></Relationships>
</file>

<file path=word/_rels/footer1.xml.rels><?xml version="1.0" encoding="utf-8" standalone="yes"?><Relationships xmlns="http://schemas.openxmlformats.org/package/2006/relationships"><Relationship Id="rId1" Type="http://schemas.openxmlformats.org/officeDocument/2006/relationships/image" Target="media/image2.png" /></Relationships>
</file>

<file path=word/_rels/footer2.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2D3B7F60BC0347B81B0C6F11563F2C" ma:contentTypeVersion="18" ma:contentTypeDescription="Crée un document." ma:contentTypeScope="" ma:versionID="8c69b328e4120b180c35f44f3238bec5">
  <xsd:schema xmlns:xsd="http://www.w3.org/2001/XMLSchema" xmlns:xs="http://www.w3.org/2001/XMLSchema" xmlns:p="http://schemas.microsoft.com/office/2006/metadata/properties" xmlns:ns2="4e03a098-745b-4001-a7b9-c77aeb68ef5f" xmlns:ns3="8f7035b0-5d75-4a30-b963-7c77724a54e7" targetNamespace="http://schemas.microsoft.com/office/2006/metadata/properties" ma:root="true" ma:fieldsID="f65bd2a29ce482be4e9d0abde0f7091a" ns2:_="" ns3:_="">
    <xsd:import namespace="4e03a098-745b-4001-a7b9-c77aeb68ef5f"/>
    <xsd:import namespace="8f7035b0-5d75-4a30-b963-7c77724a54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03a098-745b-4001-a7b9-c77aeb68e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a6a15b7-5206-4000-972f-8382a08670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7035b0-5d75-4a30-b963-7c77724a54e7"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9430c8d-812b-4a81-ac09-d36d6eafc764}" ma:internalName="TaxCatchAll" ma:showField="CatchAllData" ma:web="8f7035b0-5d75-4a30-b963-7c77724a54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03a098-745b-4001-a7b9-c77aeb68ef5f">
      <Terms xmlns="http://schemas.microsoft.com/office/infopath/2007/PartnerControls"/>
    </lcf76f155ced4ddcb4097134ff3c332f>
    <TaxCatchAll xmlns="8f7035b0-5d75-4a30-b963-7c77724a54e7" xsi:nil="true"/>
  </documentManagement>
</p:properties>
</file>

<file path=customXml/itemProps1.xml><?xml version="1.0" encoding="utf-8"?>
<ds:datastoreItem xmlns:ds="http://schemas.openxmlformats.org/officeDocument/2006/customXml" ds:itemID="{68DA33EE-3033-44EC-AFA8-7C1F5C778FF6}"/>
</file>

<file path=customXml/itemProps2.xml><?xml version="1.0" encoding="utf-8"?>
<ds:datastoreItem xmlns:ds="http://schemas.openxmlformats.org/officeDocument/2006/customXml" ds:itemID="{D06BDEB0-73A0-4BDC-9A0D-459692941B4C}"/>
</file>

<file path=customXml/itemProps3.xml><?xml version="1.0" encoding="utf-8"?>
<ds:datastoreItem xmlns:ds="http://schemas.openxmlformats.org/officeDocument/2006/customXml" ds:itemID="{E3EB5F07-2499-4135-A1F8-A9F3DDBBE0D2}"/>
</file>

<file path=docProps/app.xml><?xml version="1.0" encoding="utf-8"?>
<Properties xmlns="http://schemas.openxmlformats.org/officeDocument/2006/extended-properties" xmlns:vt="http://schemas.openxmlformats.org/officeDocument/2006/docPropsVTypes">
  <Template>Normal</Template>
  <TotalTime>0</TotalTime>
  <Pages>20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Manuel_administrateur.docx</dc:title>
  <dc:creator>Stéphanie</dc:creator>
  <cp:keywords>, docId:8E7BE1CDC565276297A401EB5CF8F09F</cp:keywords>
  <cp:revision>0</cp:revision>
  <dcterms:created xsi:type="dcterms:W3CDTF">2025-07-31T12:18:43Z</dcterms:created>
  <dcterms:modified xsi:type="dcterms:W3CDTF">2025-07-31T12:18:43Z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pour Microsoft 365</vt:lpwstr>
  </property>
  <property fmtid="{D5CDD505-2E9C-101B-9397-08002B2CF9AE}" pid="4" name="LastSaved">
    <vt:filetime>2025-07-31T00:00:00Z</vt:filetime>
  </property>
  <property fmtid="{D5CDD505-2E9C-101B-9397-08002B2CF9AE}" pid="5" name="Producer">
    <vt:lpwstr>Microsoft® Word pour Microsoft 365</vt:lpwstr>
  </property>
  <property fmtid="{D5CDD505-2E9C-101B-9397-08002B2CF9AE}" pid="6" name="ContentTypeId">
    <vt:lpwstr>0x010100682D3B7F60BC0347B81B0C6F11563F2C</vt:lpwstr>
  </property>
</Properties>
</file>